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43B87" w14:textId="77777777" w:rsidR="004C4A05" w:rsidRPr="003E4190" w:rsidRDefault="00157AE8" w:rsidP="008518FA">
      <w:pPr>
        <w:spacing w:after="360"/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noProof/>
          <w:sz w:val="72"/>
          <w:szCs w:val="72"/>
          <w:lang w:val="en-GB" w:eastAsia="en-GB"/>
        </w:rPr>
        <w:drawing>
          <wp:inline distT="0" distB="0" distL="0" distR="0" wp14:anchorId="19AA55B9" wp14:editId="36A750AE">
            <wp:extent cx="2960428" cy="1362075"/>
            <wp:effectExtent l="1905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28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C6EAD" w14:textId="77777777" w:rsidR="00F9325D" w:rsidRDefault="00F9325D" w:rsidP="00F54D8D">
      <w:pPr>
        <w:jc w:val="center"/>
        <w:rPr>
          <w:rFonts w:cs="Arial"/>
          <w:b/>
          <w:sz w:val="40"/>
          <w:szCs w:val="40"/>
        </w:rPr>
      </w:pPr>
    </w:p>
    <w:p w14:paraId="43EECB5F" w14:textId="77777777" w:rsidR="00F54D8D" w:rsidRPr="00B279F5" w:rsidRDefault="00F54D8D" w:rsidP="00F54D8D">
      <w:pPr>
        <w:jc w:val="center"/>
        <w:rPr>
          <w:rFonts w:cs="Arial"/>
          <w:b/>
          <w:sz w:val="40"/>
          <w:szCs w:val="40"/>
        </w:rPr>
      </w:pPr>
      <w:r w:rsidRPr="00B279F5">
        <w:rPr>
          <w:rFonts w:cs="Arial"/>
          <w:b/>
          <w:sz w:val="40"/>
          <w:szCs w:val="40"/>
        </w:rPr>
        <w:t>Project Closure Report</w:t>
      </w:r>
    </w:p>
    <w:p w14:paraId="3AFCE443" w14:textId="77777777" w:rsidR="00F24041" w:rsidRDefault="007D45DC" w:rsidP="00F24041">
      <w:pPr>
        <w:spacing w:before="120" w:after="120"/>
        <w:jc w:val="center"/>
      </w:pPr>
      <w:r>
        <w:pict w14:anchorId="4BCEFF13">
          <v:shape id="_x0000_i1025" type="#_x0000_t75" style="width:6in;height:7.2pt" o:hrpct="0" o:hralign="center" o:hr="t">
            <v:imagedata r:id="rId9" o:title="BD10290_"/>
          </v:shape>
        </w:pict>
      </w:r>
    </w:p>
    <w:p w14:paraId="12CDB5A2" w14:textId="2A80EF62" w:rsidR="00F24041" w:rsidRPr="004617FC" w:rsidRDefault="00F24041" w:rsidP="00F24041">
      <w:pPr>
        <w:tabs>
          <w:tab w:val="left" w:pos="1980"/>
        </w:tabs>
        <w:spacing w:before="120"/>
        <w:rPr>
          <w:sz w:val="22"/>
          <w:szCs w:val="22"/>
        </w:rPr>
      </w:pPr>
      <w:r w:rsidRPr="00217602">
        <w:rPr>
          <w:b/>
          <w:sz w:val="22"/>
          <w:szCs w:val="22"/>
        </w:rPr>
        <w:t xml:space="preserve">Project </w:t>
      </w:r>
      <w:r w:rsidR="00F9325D">
        <w:rPr>
          <w:b/>
          <w:sz w:val="22"/>
          <w:szCs w:val="22"/>
        </w:rPr>
        <w:t>ID</w:t>
      </w:r>
      <w:r w:rsidRPr="00217602">
        <w:rPr>
          <w:b/>
          <w:sz w:val="22"/>
          <w:szCs w:val="22"/>
        </w:rPr>
        <w:t>:</w:t>
      </w:r>
      <w:r w:rsidR="007D45DC">
        <w:rPr>
          <w:b/>
          <w:sz w:val="22"/>
          <w:szCs w:val="22"/>
        </w:rPr>
        <w:t xml:space="preserve"> 1840</w:t>
      </w:r>
      <w:r w:rsidRPr="004617FC">
        <w:rPr>
          <w:sz w:val="22"/>
          <w:szCs w:val="22"/>
        </w:rPr>
        <w:tab/>
      </w:r>
    </w:p>
    <w:p w14:paraId="78BDD2C7" w14:textId="346B8D89" w:rsidR="00F24041" w:rsidRPr="004617FC" w:rsidRDefault="00000F12" w:rsidP="00F24041">
      <w:pPr>
        <w:tabs>
          <w:tab w:val="left" w:pos="1980"/>
        </w:tabs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Project </w:t>
      </w:r>
      <w:r w:rsidR="00F9325D" w:rsidRPr="00217602">
        <w:rPr>
          <w:b/>
          <w:sz w:val="22"/>
          <w:szCs w:val="22"/>
        </w:rPr>
        <w:t>Name</w:t>
      </w:r>
      <w:r w:rsidR="00F24041" w:rsidRPr="00217602">
        <w:rPr>
          <w:b/>
          <w:sz w:val="22"/>
          <w:szCs w:val="22"/>
        </w:rPr>
        <w:t>:</w:t>
      </w:r>
      <w:r w:rsidR="007D45DC">
        <w:rPr>
          <w:b/>
          <w:sz w:val="22"/>
          <w:szCs w:val="22"/>
        </w:rPr>
        <w:t xml:space="preserve"> Service Award 2018</w:t>
      </w:r>
      <w:r w:rsidR="00F24041" w:rsidRPr="004617FC">
        <w:rPr>
          <w:sz w:val="22"/>
          <w:szCs w:val="22"/>
        </w:rPr>
        <w:tab/>
      </w:r>
    </w:p>
    <w:p w14:paraId="254C0EB6" w14:textId="6685C1E0" w:rsidR="00F24041" w:rsidRPr="004617FC" w:rsidRDefault="00F24041" w:rsidP="00F24041">
      <w:pPr>
        <w:tabs>
          <w:tab w:val="left" w:pos="1980"/>
        </w:tabs>
        <w:spacing w:before="120"/>
        <w:rPr>
          <w:sz w:val="22"/>
          <w:szCs w:val="22"/>
        </w:rPr>
      </w:pPr>
      <w:r w:rsidRPr="00217602">
        <w:rPr>
          <w:b/>
          <w:sz w:val="22"/>
          <w:szCs w:val="22"/>
        </w:rPr>
        <w:t>Focus Area</w:t>
      </w:r>
      <w:r w:rsidR="00000F12">
        <w:rPr>
          <w:b/>
          <w:sz w:val="22"/>
          <w:szCs w:val="22"/>
        </w:rPr>
        <w:t>/</w:t>
      </w:r>
      <w:r w:rsidR="00000F12" w:rsidRPr="00000F12">
        <w:rPr>
          <w:b/>
          <w:sz w:val="22"/>
          <w:szCs w:val="22"/>
        </w:rPr>
        <w:t xml:space="preserve"> </w:t>
      </w:r>
      <w:r w:rsidR="00000F12" w:rsidRPr="00217602">
        <w:rPr>
          <w:b/>
          <w:sz w:val="22"/>
          <w:szCs w:val="22"/>
        </w:rPr>
        <w:t>Department</w:t>
      </w:r>
      <w:r w:rsidRPr="00217602">
        <w:rPr>
          <w:b/>
          <w:sz w:val="22"/>
          <w:szCs w:val="22"/>
        </w:rPr>
        <w:t>:</w:t>
      </w:r>
      <w:r w:rsidR="007D45DC">
        <w:rPr>
          <w:b/>
          <w:sz w:val="22"/>
          <w:szCs w:val="22"/>
        </w:rPr>
        <w:t xml:space="preserve"> Marketing</w:t>
      </w:r>
      <w:r w:rsidRPr="004617FC">
        <w:rPr>
          <w:sz w:val="22"/>
          <w:szCs w:val="22"/>
        </w:rPr>
        <w:tab/>
      </w:r>
    </w:p>
    <w:p w14:paraId="71DD1DAD" w14:textId="22311B13" w:rsidR="00F24041" w:rsidRPr="004617FC" w:rsidRDefault="00F24041" w:rsidP="00F24041">
      <w:pPr>
        <w:tabs>
          <w:tab w:val="left" w:pos="1980"/>
        </w:tabs>
        <w:spacing w:before="120"/>
        <w:rPr>
          <w:sz w:val="22"/>
          <w:szCs w:val="22"/>
        </w:rPr>
      </w:pPr>
      <w:r w:rsidRPr="004617FC">
        <w:rPr>
          <w:b/>
          <w:sz w:val="22"/>
          <w:szCs w:val="22"/>
        </w:rPr>
        <w:t>Product</w:t>
      </w:r>
      <w:r w:rsidR="00F9325D">
        <w:rPr>
          <w:b/>
          <w:sz w:val="22"/>
          <w:szCs w:val="22"/>
        </w:rPr>
        <w:t xml:space="preserve"> Objective</w:t>
      </w:r>
      <w:r w:rsidRPr="004617FC">
        <w:rPr>
          <w:b/>
          <w:sz w:val="22"/>
          <w:szCs w:val="22"/>
        </w:rPr>
        <w:t>:</w:t>
      </w:r>
      <w:r w:rsidRPr="004617FC">
        <w:rPr>
          <w:sz w:val="22"/>
          <w:szCs w:val="22"/>
        </w:rPr>
        <w:tab/>
      </w:r>
      <w:r w:rsidR="007D45DC">
        <w:rPr>
          <w:sz w:val="22"/>
          <w:szCs w:val="22"/>
        </w:rPr>
        <w:t xml:space="preserve">Celebrate the success of micro entrepreneurs and promote about their success through </w:t>
      </w:r>
      <w:proofErr w:type="spellStart"/>
      <w:r w:rsidR="007D45DC">
        <w:rPr>
          <w:sz w:val="22"/>
          <w:szCs w:val="22"/>
        </w:rPr>
        <w:t>Sheba.xyz</w:t>
      </w:r>
      <w:proofErr w:type="spellEnd"/>
      <w:r w:rsidR="007D45DC">
        <w:rPr>
          <w:sz w:val="22"/>
          <w:szCs w:val="22"/>
        </w:rPr>
        <w:t xml:space="preserve"> to the startup and corporate industry. </w:t>
      </w:r>
    </w:p>
    <w:p w14:paraId="4AC87394" w14:textId="77777777" w:rsidR="00F24041" w:rsidRDefault="007D45DC" w:rsidP="00F24041">
      <w:pPr>
        <w:spacing w:before="240" w:after="240"/>
        <w:jc w:val="center"/>
      </w:pPr>
      <w:r>
        <w:pict w14:anchorId="5F1C49E7">
          <v:shape id="_x0000_i1026" type="#_x0000_t75" style="width:6in;height:7.2pt" o:hrpct="0" o:hralign="center" o:hr="t">
            <v:imagedata r:id="rId9" o:title="BD10290_"/>
          </v:shape>
        </w:pict>
      </w:r>
    </w:p>
    <w:p w14:paraId="2A05EF6F" w14:textId="77777777" w:rsidR="00F9325D" w:rsidRDefault="00F9325D" w:rsidP="00F24041">
      <w:pPr>
        <w:tabs>
          <w:tab w:val="left" w:pos="6120"/>
        </w:tabs>
        <w:spacing w:before="240" w:after="120"/>
        <w:rPr>
          <w:rFonts w:cs="Arial"/>
          <w:b/>
          <w:sz w:val="22"/>
          <w:szCs w:val="22"/>
        </w:rPr>
      </w:pPr>
    </w:p>
    <w:p w14:paraId="50E85FCC" w14:textId="77777777" w:rsidR="007D45DC" w:rsidRDefault="007D45DC" w:rsidP="00F24041">
      <w:pPr>
        <w:tabs>
          <w:tab w:val="left" w:pos="6120"/>
        </w:tabs>
        <w:spacing w:before="240" w:after="120"/>
        <w:rPr>
          <w:rFonts w:cs="Arial"/>
          <w:b/>
          <w:sz w:val="22"/>
          <w:szCs w:val="22"/>
        </w:rPr>
      </w:pPr>
    </w:p>
    <w:p w14:paraId="40BF2EF2" w14:textId="77777777" w:rsidR="00F61DD2" w:rsidRPr="00F24041" w:rsidRDefault="003714F6" w:rsidP="00F24041">
      <w:pPr>
        <w:tabs>
          <w:tab w:val="left" w:pos="6120"/>
        </w:tabs>
        <w:spacing w:before="240" w:after="120"/>
        <w:rPr>
          <w:rFonts w:cs="Arial"/>
          <w:b/>
          <w:sz w:val="22"/>
          <w:szCs w:val="22"/>
        </w:rPr>
      </w:pPr>
      <w:r w:rsidRPr="00F24041">
        <w:rPr>
          <w:rFonts w:cs="Arial"/>
          <w:b/>
          <w:sz w:val="22"/>
          <w:szCs w:val="22"/>
        </w:rPr>
        <w:t>Prepared By</w:t>
      </w:r>
    </w:p>
    <w:tbl>
      <w:tblPr>
        <w:tblStyle w:val="TableGrid"/>
        <w:tblW w:w="8827" w:type="dxa"/>
        <w:tblInd w:w="108" w:type="dxa"/>
        <w:tblLook w:val="01E0" w:firstRow="1" w:lastRow="1" w:firstColumn="1" w:lastColumn="1" w:noHBand="0" w:noVBand="0"/>
      </w:tblPr>
      <w:tblGrid>
        <w:gridCol w:w="4320"/>
        <w:gridCol w:w="4507"/>
      </w:tblGrid>
      <w:tr w:rsidR="005F1A6C" w:rsidRPr="003E4190" w14:paraId="3D31E03C" w14:textId="77777777" w:rsidTr="00C2641C">
        <w:trPr>
          <w:cantSplit/>
        </w:trPr>
        <w:tc>
          <w:tcPr>
            <w:tcW w:w="432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178C78B" w14:textId="77777777" w:rsidR="005F1A6C" w:rsidRPr="003E4190" w:rsidRDefault="005F1A6C" w:rsidP="00B120AE">
            <w:pPr>
              <w:tabs>
                <w:tab w:val="left" w:pos="6120"/>
              </w:tabs>
              <w:rPr>
                <w:rFonts w:cs="Arial"/>
                <w:b/>
              </w:rPr>
            </w:pPr>
            <w:r w:rsidRPr="003E4190">
              <w:rPr>
                <w:rFonts w:cs="Arial"/>
                <w:b/>
              </w:rPr>
              <w:t>Document Owner(s)</w:t>
            </w:r>
          </w:p>
        </w:tc>
        <w:tc>
          <w:tcPr>
            <w:tcW w:w="450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8BD9DE" w14:textId="77777777" w:rsidR="005F1A6C" w:rsidRPr="003E4190" w:rsidRDefault="005F1A6C" w:rsidP="00B120AE">
            <w:pPr>
              <w:tabs>
                <w:tab w:val="left" w:pos="6120"/>
              </w:tabs>
              <w:rPr>
                <w:rFonts w:cs="Arial"/>
                <w:b/>
              </w:rPr>
            </w:pPr>
            <w:r w:rsidRPr="003E4190">
              <w:rPr>
                <w:rFonts w:cs="Arial"/>
                <w:b/>
              </w:rPr>
              <w:t>Project/Organization Role</w:t>
            </w:r>
          </w:p>
        </w:tc>
      </w:tr>
      <w:tr w:rsidR="005F1A6C" w:rsidRPr="00F24041" w14:paraId="6A050F15" w14:textId="77777777" w:rsidTr="00C2641C">
        <w:trPr>
          <w:cantSplit/>
        </w:trPr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7420D2" w14:textId="6AED7B7A" w:rsidR="005F1A6C" w:rsidRPr="00F24041" w:rsidRDefault="006F3F73" w:rsidP="00F25B75">
            <w:pPr>
              <w:pStyle w:val="TableText"/>
              <w:spacing w:before="20" w:after="6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Breity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Sabrin</w:t>
            </w:r>
            <w:proofErr w:type="spellEnd"/>
          </w:p>
        </w:tc>
        <w:tc>
          <w:tcPr>
            <w:tcW w:w="450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1BF14E" w14:textId="33A6EA43" w:rsidR="005F1A6C" w:rsidRPr="00F24041" w:rsidRDefault="006F3F73" w:rsidP="00F25B75">
            <w:pPr>
              <w:pStyle w:val="TableText"/>
              <w:spacing w:before="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Marketing Manager</w:t>
            </w:r>
          </w:p>
        </w:tc>
      </w:tr>
      <w:tr w:rsidR="00B00673" w:rsidRPr="00F24041" w14:paraId="34470195" w14:textId="77777777" w:rsidTr="00C2641C">
        <w:trPr>
          <w:cantSplit/>
        </w:trPr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2078FC" w14:textId="77777777" w:rsidR="00B00673" w:rsidRPr="00F24041" w:rsidRDefault="00B00673" w:rsidP="00F25B75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50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CE4C03" w14:textId="77777777" w:rsidR="00B00673" w:rsidRPr="00F24041" w:rsidRDefault="00B00673" w:rsidP="00F25B75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  <w:tr w:rsidR="005F1A6C" w:rsidRPr="00F24041" w14:paraId="22C6CAF6" w14:textId="77777777" w:rsidTr="00C2641C">
        <w:trPr>
          <w:cantSplit/>
        </w:trPr>
        <w:tc>
          <w:tcPr>
            <w:tcW w:w="43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147996" w14:textId="77777777" w:rsidR="005F1A6C" w:rsidRPr="00F24041" w:rsidRDefault="005F1A6C" w:rsidP="00F25B75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  <w:tc>
          <w:tcPr>
            <w:tcW w:w="450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893BC4" w14:textId="77777777" w:rsidR="005F1A6C" w:rsidRPr="00F24041" w:rsidRDefault="005F1A6C" w:rsidP="00F25B75">
            <w:pPr>
              <w:pStyle w:val="TableText"/>
              <w:spacing w:before="20" w:after="60"/>
              <w:rPr>
                <w:rFonts w:cs="Arial"/>
                <w:sz w:val="20"/>
              </w:rPr>
            </w:pPr>
          </w:p>
        </w:tc>
      </w:tr>
    </w:tbl>
    <w:p w14:paraId="3F650367" w14:textId="77777777" w:rsidR="00603C05" w:rsidRDefault="00603C05" w:rsidP="007845AF">
      <w:pPr>
        <w:rPr>
          <w:rFonts w:cs="Arial"/>
        </w:rPr>
      </w:pPr>
    </w:p>
    <w:p w14:paraId="21405D90" w14:textId="77777777" w:rsidR="00F9325D" w:rsidRDefault="00F9325D" w:rsidP="007845AF">
      <w:pPr>
        <w:rPr>
          <w:rFonts w:cs="Arial"/>
        </w:rPr>
      </w:pPr>
    </w:p>
    <w:p w14:paraId="3D521A4E" w14:textId="77777777" w:rsidR="00F9325D" w:rsidRDefault="00F9325D" w:rsidP="007845AF">
      <w:pPr>
        <w:rPr>
          <w:rFonts w:cs="Arial"/>
        </w:rPr>
      </w:pPr>
    </w:p>
    <w:p w14:paraId="11C7F6A2" w14:textId="77777777" w:rsidR="00F9325D" w:rsidRDefault="00F9325D" w:rsidP="007845AF">
      <w:pPr>
        <w:rPr>
          <w:rFonts w:cs="Arial"/>
        </w:rPr>
      </w:pPr>
    </w:p>
    <w:p w14:paraId="3F4D6597" w14:textId="77777777" w:rsidR="008C7CF9" w:rsidRPr="003E4190" w:rsidRDefault="008C7CF9" w:rsidP="007845AF">
      <w:pPr>
        <w:rPr>
          <w:rFonts w:cs="Arial"/>
        </w:rPr>
      </w:pPr>
    </w:p>
    <w:p w14:paraId="173F294D" w14:textId="77777777" w:rsidR="008C7CF9" w:rsidRDefault="00B04D35" w:rsidP="00853B06">
      <w:pPr>
        <w:rPr>
          <w:rFonts w:cs="Arial"/>
          <w:b/>
        </w:rPr>
      </w:pPr>
      <w:r w:rsidRPr="003E4190">
        <w:rPr>
          <w:rFonts w:cs="Arial"/>
          <w:b/>
        </w:rPr>
        <w:t>Note</w:t>
      </w:r>
      <w:r>
        <w:rPr>
          <w:rFonts w:cs="Arial"/>
          <w:b/>
        </w:rPr>
        <w:t>:</w:t>
      </w:r>
    </w:p>
    <w:p w14:paraId="6D202179" w14:textId="77777777" w:rsidR="00791BDE" w:rsidRDefault="00791BDE" w:rsidP="00853B06">
      <w:pPr>
        <w:rPr>
          <w:rFonts w:cs="Arial"/>
          <w:b/>
        </w:rPr>
      </w:pPr>
    </w:p>
    <w:p w14:paraId="04B10922" w14:textId="77777777" w:rsidR="00791BDE" w:rsidRDefault="00791BDE" w:rsidP="00853B06">
      <w:pPr>
        <w:rPr>
          <w:rFonts w:cs="Arial"/>
          <w:b/>
        </w:rPr>
      </w:pPr>
    </w:p>
    <w:p w14:paraId="16B81FAA" w14:textId="77777777" w:rsidR="00791BDE" w:rsidRDefault="00791BDE" w:rsidP="00853B06">
      <w:pPr>
        <w:rPr>
          <w:rFonts w:cs="Arial"/>
          <w:b/>
        </w:rPr>
      </w:pPr>
    </w:p>
    <w:p w14:paraId="30A38D15" w14:textId="77777777" w:rsidR="00791BDE" w:rsidRDefault="00791BDE" w:rsidP="00853B06">
      <w:pPr>
        <w:rPr>
          <w:rFonts w:cs="Arial"/>
          <w:b/>
        </w:rPr>
      </w:pPr>
    </w:p>
    <w:p w14:paraId="0D682DAF" w14:textId="77777777" w:rsidR="00791BDE" w:rsidRDefault="00791BDE" w:rsidP="00853B06">
      <w:pPr>
        <w:rPr>
          <w:rFonts w:cs="Arial"/>
          <w:b/>
        </w:rPr>
      </w:pPr>
    </w:p>
    <w:p w14:paraId="70AD37E3" w14:textId="77777777" w:rsidR="00791BDE" w:rsidRDefault="00791BDE" w:rsidP="00853B06">
      <w:pPr>
        <w:rPr>
          <w:rFonts w:cs="Arial"/>
          <w:b/>
        </w:rPr>
      </w:pPr>
    </w:p>
    <w:p w14:paraId="4045EAD6" w14:textId="77777777" w:rsidR="00791BDE" w:rsidRPr="003E4190" w:rsidRDefault="00791BDE" w:rsidP="00853B06">
      <w:pPr>
        <w:rPr>
          <w:rFonts w:cs="Arial"/>
        </w:rPr>
      </w:pPr>
    </w:p>
    <w:p w14:paraId="554EF8D2" w14:textId="77777777" w:rsidR="008E60A4" w:rsidRPr="003E4190" w:rsidRDefault="004C4A05" w:rsidP="00371FF2">
      <w:pPr>
        <w:spacing w:before="360" w:after="240"/>
      </w:pPr>
      <w:r w:rsidRPr="003E4190">
        <w:rPr>
          <w:rFonts w:cs="Arial"/>
        </w:rPr>
        <w:br w:type="page"/>
      </w:r>
    </w:p>
    <w:p w14:paraId="51AC6B67" w14:textId="77777777" w:rsidR="00BF5C30" w:rsidRPr="005D3727" w:rsidRDefault="00BF5C30" w:rsidP="005D3727">
      <w:pPr>
        <w:pStyle w:val="Heading1"/>
        <w:tabs>
          <w:tab w:val="clear" w:pos="432"/>
        </w:tabs>
        <w:spacing w:before="240" w:after="240"/>
        <w:ind w:left="576" w:hanging="576"/>
        <w:rPr>
          <w:sz w:val="26"/>
          <w:szCs w:val="26"/>
        </w:rPr>
      </w:pPr>
      <w:bookmarkStart w:id="0" w:name="_Toc77392572"/>
      <w:bookmarkStart w:id="1" w:name="_Toc532294324"/>
      <w:r w:rsidRPr="005D3727">
        <w:rPr>
          <w:sz w:val="26"/>
          <w:szCs w:val="26"/>
        </w:rPr>
        <w:lastRenderedPageBreak/>
        <w:t>PROJECT CLOSURE REPORT GOALS</w:t>
      </w:r>
      <w:bookmarkEnd w:id="0"/>
      <w:bookmarkEnd w:id="1"/>
    </w:p>
    <w:tbl>
      <w:tblPr>
        <w:tblStyle w:val="TableWeb2"/>
        <w:tblW w:w="8820" w:type="dxa"/>
        <w:tblInd w:w="170" w:type="dxa"/>
        <w:tblLook w:val="01E0" w:firstRow="1" w:lastRow="1" w:firstColumn="1" w:lastColumn="1" w:noHBand="0" w:noVBand="0"/>
      </w:tblPr>
      <w:tblGrid>
        <w:gridCol w:w="8820"/>
      </w:tblGrid>
      <w:tr w:rsidR="0003469B" w:rsidRPr="00CA0592" w14:paraId="66DA45EC" w14:textId="77777777" w:rsidTr="0093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8740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EA12376" w14:textId="77777777" w:rsidR="0003469B" w:rsidRPr="00CA0592" w:rsidRDefault="0003469B" w:rsidP="001F45C6">
            <w:pPr>
              <w:rPr>
                <w:b/>
              </w:rPr>
            </w:pPr>
            <w:r w:rsidRPr="003E4190">
              <w:rPr>
                <w:b/>
              </w:rPr>
              <w:t>Project Closure Report Goals</w:t>
            </w:r>
          </w:p>
        </w:tc>
      </w:tr>
      <w:tr w:rsidR="0003469B" w:rsidRPr="003E4190" w14:paraId="6E4D3383" w14:textId="77777777" w:rsidTr="00930525">
        <w:trPr>
          <w:cantSplit/>
          <w:trHeight w:val="1720"/>
        </w:trPr>
        <w:tc>
          <w:tcPr>
            <w:tcW w:w="87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B969B1" w14:textId="77777777" w:rsidR="00063041" w:rsidRPr="002716E9" w:rsidRDefault="00063041" w:rsidP="00063041">
            <w:pPr>
              <w:tabs>
                <w:tab w:val="left" w:pos="1710"/>
              </w:tabs>
              <w:rPr>
                <w:b/>
              </w:rPr>
            </w:pPr>
          </w:p>
          <w:p w14:paraId="0A1887EA" w14:textId="77777777" w:rsidR="00063041" w:rsidRDefault="00215ABC" w:rsidP="00063041">
            <w:r>
              <w:t>This</w:t>
            </w:r>
            <w:r w:rsidR="00063041" w:rsidRPr="00706A11">
              <w:t xml:space="preserve"> Project Closure Report is created to accomplish the following goals:</w:t>
            </w:r>
          </w:p>
          <w:p w14:paraId="6A22E2F6" w14:textId="77777777" w:rsidR="00F9325D" w:rsidRPr="00706A11" w:rsidRDefault="00F9325D" w:rsidP="00063041"/>
          <w:p w14:paraId="5769F818" w14:textId="77777777" w:rsidR="00063041" w:rsidRPr="00706A11" w:rsidRDefault="00063041" w:rsidP="00CA0592">
            <w:pPr>
              <w:numPr>
                <w:ilvl w:val="0"/>
                <w:numId w:val="2"/>
              </w:numPr>
              <w:spacing w:before="40" w:after="40"/>
            </w:pPr>
            <w:r w:rsidRPr="00706A11">
              <w:t>Review and validate the milestones and success of the project</w:t>
            </w:r>
            <w:r w:rsidR="001A4994" w:rsidRPr="00706A11">
              <w:t>.</w:t>
            </w:r>
          </w:p>
          <w:p w14:paraId="175F8CCF" w14:textId="77777777" w:rsidR="00063041" w:rsidRPr="00706A11" w:rsidRDefault="00063041" w:rsidP="00CA0592">
            <w:pPr>
              <w:numPr>
                <w:ilvl w:val="0"/>
                <w:numId w:val="2"/>
              </w:numPr>
              <w:spacing w:before="40" w:after="40"/>
            </w:pPr>
            <w:r w:rsidRPr="00706A11">
              <w:t>Confirm outstanding iss</w:t>
            </w:r>
            <w:r w:rsidR="001A4994" w:rsidRPr="00706A11">
              <w:t>ues, risks, and recommendations.</w:t>
            </w:r>
          </w:p>
          <w:p w14:paraId="47A99DBE" w14:textId="77777777" w:rsidR="00063041" w:rsidRPr="00706A11" w:rsidRDefault="00063041" w:rsidP="00CA0592">
            <w:pPr>
              <w:numPr>
                <w:ilvl w:val="0"/>
                <w:numId w:val="2"/>
              </w:numPr>
              <w:spacing w:before="40" w:after="40"/>
            </w:pPr>
            <w:r w:rsidRPr="00706A11">
              <w:t>Outline tasks and activities required to close the project</w:t>
            </w:r>
            <w:r w:rsidR="001A4994" w:rsidRPr="00706A11">
              <w:t>.</w:t>
            </w:r>
          </w:p>
          <w:p w14:paraId="511552DF" w14:textId="77777777" w:rsidR="00BD21FF" w:rsidRDefault="00063041" w:rsidP="00CA0592">
            <w:pPr>
              <w:numPr>
                <w:ilvl w:val="0"/>
                <w:numId w:val="2"/>
              </w:numPr>
              <w:spacing w:before="40" w:after="40"/>
            </w:pPr>
            <w:r w:rsidRPr="00706A11">
              <w:t>Identify project highlights and best practices for future projects</w:t>
            </w:r>
            <w:r w:rsidR="001A4994" w:rsidRPr="00706A11">
              <w:t>.</w:t>
            </w:r>
          </w:p>
          <w:p w14:paraId="3A190E7A" w14:textId="77777777" w:rsidR="008B3D16" w:rsidRPr="003E4190" w:rsidRDefault="008B3D16" w:rsidP="008B3D16"/>
        </w:tc>
      </w:tr>
    </w:tbl>
    <w:p w14:paraId="22BE1696" w14:textId="77777777" w:rsidR="00472ED8" w:rsidRDefault="007D45DC" w:rsidP="00472ED8">
      <w:pPr>
        <w:spacing w:before="240" w:after="120"/>
      </w:pPr>
      <w:r>
        <w:pict w14:anchorId="5B4C0021">
          <v:shape id="_x0000_i1027" type="#_x0000_t75" style="width:6in;height:7.2pt" o:hrpct="0" o:hralign="center" o:hr="t">
            <v:imagedata r:id="rId9" o:title="BD10290_"/>
          </v:shape>
        </w:pict>
      </w:r>
    </w:p>
    <w:p w14:paraId="717544D7" w14:textId="77777777" w:rsidR="0031187F" w:rsidRDefault="00F54D8D" w:rsidP="00472ED8">
      <w:pPr>
        <w:pStyle w:val="Heading1"/>
        <w:tabs>
          <w:tab w:val="clear" w:pos="432"/>
        </w:tabs>
        <w:spacing w:before="240" w:after="240"/>
        <w:ind w:left="576" w:hanging="576"/>
        <w:rPr>
          <w:sz w:val="26"/>
          <w:szCs w:val="26"/>
        </w:rPr>
      </w:pPr>
      <w:bookmarkStart w:id="2" w:name="_Toc532294325"/>
      <w:r w:rsidRPr="00472ED8">
        <w:rPr>
          <w:sz w:val="26"/>
          <w:szCs w:val="26"/>
        </w:rPr>
        <w:t>PROJECT CLOSURE REPORT</w:t>
      </w:r>
      <w:r w:rsidR="00682F04">
        <w:rPr>
          <w:sz w:val="26"/>
          <w:szCs w:val="26"/>
        </w:rPr>
        <w:t xml:space="preserve"> </w:t>
      </w:r>
      <w:r w:rsidR="0027649B" w:rsidRPr="00472ED8">
        <w:rPr>
          <w:sz w:val="26"/>
          <w:szCs w:val="26"/>
        </w:rPr>
        <w:t>S</w:t>
      </w:r>
      <w:r w:rsidR="00C16B59" w:rsidRPr="00472ED8">
        <w:rPr>
          <w:sz w:val="26"/>
          <w:szCs w:val="26"/>
        </w:rPr>
        <w:t>UMMARY</w:t>
      </w:r>
      <w:bookmarkEnd w:id="2"/>
    </w:p>
    <w:p w14:paraId="3ADEEFD4" w14:textId="77777777" w:rsidR="00930525" w:rsidRPr="003E4190" w:rsidRDefault="00930525" w:rsidP="00930525">
      <w:pPr>
        <w:pStyle w:val="Heading2"/>
        <w:spacing w:after="240"/>
      </w:pPr>
      <w:bookmarkStart w:id="3" w:name="_Toc532294327"/>
      <w:r w:rsidRPr="003E4190">
        <w:t>Project Highlights and Best Practices</w:t>
      </w:r>
      <w:bookmarkEnd w:id="3"/>
    </w:p>
    <w:tbl>
      <w:tblPr>
        <w:tblStyle w:val="TableWeb2"/>
        <w:tblW w:w="8730" w:type="dxa"/>
        <w:tblInd w:w="260" w:type="dxa"/>
        <w:tblLook w:val="01E0" w:firstRow="1" w:lastRow="1" w:firstColumn="1" w:lastColumn="1" w:noHBand="0" w:noVBand="0"/>
      </w:tblPr>
      <w:tblGrid>
        <w:gridCol w:w="8730"/>
      </w:tblGrid>
      <w:tr w:rsidR="00930525" w:rsidRPr="003E4190" w14:paraId="3C369A81" w14:textId="77777777" w:rsidTr="0093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8650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A37E72" w14:textId="77777777" w:rsidR="00930525" w:rsidRPr="003E4190" w:rsidRDefault="00930525" w:rsidP="00612B4B">
            <w:r>
              <w:rPr>
                <w:b/>
              </w:rPr>
              <w:t xml:space="preserve">Project </w:t>
            </w:r>
            <w:r w:rsidRPr="003E4190">
              <w:rPr>
                <w:b/>
              </w:rPr>
              <w:t>Highlights and Best Practices</w:t>
            </w:r>
          </w:p>
        </w:tc>
      </w:tr>
      <w:tr w:rsidR="00930525" w:rsidRPr="00CA0592" w14:paraId="2B816201" w14:textId="77777777" w:rsidTr="00930525">
        <w:trPr>
          <w:cantSplit/>
          <w:trHeight w:val="1693"/>
        </w:trPr>
        <w:tc>
          <w:tcPr>
            <w:tcW w:w="86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C697E5" w14:textId="1D02A4F5" w:rsidR="00930525" w:rsidRPr="009B2BF3" w:rsidRDefault="00925778" w:rsidP="00612B4B">
            <w:pPr>
              <w:spacing w:before="40" w:after="40"/>
              <w:rPr>
                <w:b/>
                <w:color w:val="000000" w:themeColor="text1"/>
                <w:sz w:val="21"/>
                <w:u w:val="single"/>
              </w:rPr>
            </w:pPr>
            <w:r w:rsidRPr="009B2BF3">
              <w:rPr>
                <w:b/>
                <w:color w:val="000000" w:themeColor="text1"/>
                <w:sz w:val="21"/>
                <w:u w:val="single"/>
              </w:rPr>
              <w:t xml:space="preserve">Achievement </w:t>
            </w:r>
          </w:p>
          <w:p w14:paraId="5143BB21" w14:textId="77777777" w:rsidR="009B2BF3" w:rsidRPr="009B2BF3" w:rsidRDefault="009B2BF3" w:rsidP="00612B4B">
            <w:pPr>
              <w:spacing w:before="40" w:after="40"/>
              <w:rPr>
                <w:color w:val="000000" w:themeColor="text1"/>
              </w:rPr>
            </w:pPr>
          </w:p>
          <w:p w14:paraId="0C9A7F2C" w14:textId="77777777" w:rsidR="00930525" w:rsidRDefault="009B2BF3" w:rsidP="00612B4B">
            <w:pPr>
              <w:spacing w:before="40" w:after="40"/>
            </w:pPr>
            <w:r>
              <w:t>Good Number of PR</w:t>
            </w:r>
            <w:r>
              <w:br/>
              <w:t>Social Media Buzz</w:t>
            </w:r>
            <w:r>
              <w:br/>
              <w:t>Positive word of mouth</w:t>
            </w:r>
          </w:p>
          <w:p w14:paraId="0789918E" w14:textId="77777777" w:rsidR="009B2BF3" w:rsidRDefault="009B2BF3" w:rsidP="00612B4B">
            <w:pPr>
              <w:spacing w:before="40" w:after="40"/>
            </w:pPr>
          </w:p>
          <w:p w14:paraId="2FAD0E19" w14:textId="77777777" w:rsidR="009B2BF3" w:rsidRDefault="009B2BF3" w:rsidP="00612B4B">
            <w:pPr>
              <w:spacing w:before="40" w:after="40"/>
            </w:pPr>
            <w:r w:rsidRPr="009B2BF3">
              <w:rPr>
                <w:b/>
                <w:sz w:val="21"/>
                <w:u w:val="single"/>
              </w:rPr>
              <w:t>Do’s</w:t>
            </w:r>
            <w:r>
              <w:br/>
            </w:r>
            <w:r>
              <w:br/>
            </w:r>
            <w:proofErr w:type="gramStart"/>
            <w:r>
              <w:t>Pre prepared</w:t>
            </w:r>
            <w:proofErr w:type="gramEnd"/>
            <w:r>
              <w:t xml:space="preserve"> plan 1 month ahead</w:t>
            </w:r>
            <w:r>
              <w:br/>
              <w:t>Sponsors lock 1 month ahead</w:t>
            </w:r>
            <w:r>
              <w:br/>
              <w:t>Financial process lock 2 weeks ahead</w:t>
            </w:r>
          </w:p>
          <w:p w14:paraId="0C1F6564" w14:textId="3664BA16" w:rsidR="009B2BF3" w:rsidRPr="00CA0592" w:rsidRDefault="009B2BF3" w:rsidP="00612B4B">
            <w:pPr>
              <w:spacing w:before="40" w:after="40"/>
            </w:pPr>
            <w:r>
              <w:t>100% sample checking</w:t>
            </w:r>
            <w:r>
              <w:br/>
              <w:t>Lock event team in-house 10%, Outsource 90%</w:t>
            </w:r>
            <w:r>
              <w:br/>
              <w:t xml:space="preserve">Flow </w:t>
            </w:r>
            <w:proofErr w:type="spellStart"/>
            <w:r>
              <w:t>rehearsle</w:t>
            </w:r>
            <w:proofErr w:type="spellEnd"/>
            <w:r>
              <w:t xml:space="preserve"> between team</w:t>
            </w:r>
            <w:r>
              <w:br/>
              <w:t xml:space="preserve">Enough </w:t>
            </w:r>
            <w:proofErr w:type="gramStart"/>
            <w:r>
              <w:t>pre hype</w:t>
            </w:r>
            <w:proofErr w:type="gramEnd"/>
            <w:r>
              <w:t xml:space="preserve"> in social media </w:t>
            </w:r>
            <w:r>
              <w:br/>
            </w:r>
            <w:r>
              <w:br/>
            </w:r>
            <w:r w:rsidRPr="009B2BF3">
              <w:rPr>
                <w:b/>
                <w:sz w:val="21"/>
                <w:u w:val="single"/>
              </w:rPr>
              <w:t xml:space="preserve">Challenges </w:t>
            </w:r>
            <w:r>
              <w:br/>
            </w:r>
            <w:r>
              <w:br/>
              <w:t>Dedicated creative support</w:t>
            </w:r>
            <w:r>
              <w:br/>
              <w:t>Digital distribution for generate hype</w:t>
            </w:r>
            <w:r>
              <w:br/>
              <w:t>Fix financial procedure</w:t>
            </w:r>
            <w:r>
              <w:br/>
              <w:t xml:space="preserve">Dedicated event team for logistic support </w:t>
            </w:r>
          </w:p>
        </w:tc>
      </w:tr>
    </w:tbl>
    <w:p w14:paraId="1D998E71" w14:textId="77777777" w:rsidR="00930525" w:rsidRDefault="00930525" w:rsidP="00930525">
      <w:bookmarkStart w:id="4" w:name="_Toc532294331"/>
    </w:p>
    <w:p w14:paraId="586AB57E" w14:textId="77777777" w:rsidR="009B2BF3" w:rsidRDefault="009B2BF3" w:rsidP="00930525"/>
    <w:p w14:paraId="10C1987D" w14:textId="77777777" w:rsidR="009B2BF3" w:rsidRDefault="009B2BF3" w:rsidP="00930525"/>
    <w:p w14:paraId="6E03B498" w14:textId="77777777" w:rsidR="009B2BF3" w:rsidRDefault="009B2BF3" w:rsidP="00930525"/>
    <w:p w14:paraId="1F342C79" w14:textId="77777777" w:rsidR="009B2BF3" w:rsidRPr="00930525" w:rsidRDefault="009B2BF3" w:rsidP="00930525"/>
    <w:p w14:paraId="26FA42DE" w14:textId="77777777" w:rsidR="00930525" w:rsidRPr="003E4190" w:rsidRDefault="00930525" w:rsidP="00930525">
      <w:pPr>
        <w:pStyle w:val="Heading2"/>
        <w:spacing w:after="240"/>
      </w:pPr>
      <w:bookmarkStart w:id="5" w:name="_Toc532294333"/>
      <w:r w:rsidRPr="003E4190">
        <w:lastRenderedPageBreak/>
        <w:t>Budget Performance</w:t>
      </w:r>
      <w:bookmarkEnd w:id="5"/>
    </w:p>
    <w:tbl>
      <w:tblPr>
        <w:tblStyle w:val="TableWeb2"/>
        <w:tblW w:w="8910" w:type="dxa"/>
        <w:tblInd w:w="170" w:type="dxa"/>
        <w:tblLook w:val="01E0" w:firstRow="1" w:lastRow="1" w:firstColumn="1" w:lastColumn="1" w:noHBand="0" w:noVBand="0"/>
      </w:tblPr>
      <w:tblGrid>
        <w:gridCol w:w="9900"/>
      </w:tblGrid>
      <w:tr w:rsidR="00930525" w:rsidRPr="003E4190" w14:paraId="6DB4AEC7" w14:textId="77777777" w:rsidTr="0093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8830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9E412DE" w14:textId="77777777" w:rsidR="00930525" w:rsidRPr="003E4190" w:rsidRDefault="00930525" w:rsidP="00612B4B">
            <w:r w:rsidRPr="003E4190">
              <w:rPr>
                <w:b/>
              </w:rPr>
              <w:t>Budget Performance</w:t>
            </w:r>
          </w:p>
        </w:tc>
      </w:tr>
      <w:tr w:rsidR="00930525" w:rsidRPr="00192D6D" w14:paraId="57A96B23" w14:textId="77777777" w:rsidTr="00930525">
        <w:trPr>
          <w:cantSplit/>
          <w:trHeight w:val="432"/>
        </w:trPr>
        <w:tc>
          <w:tcPr>
            <w:tcW w:w="88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7ED474" w14:textId="730B48B1" w:rsidR="00930525" w:rsidRPr="00192D6D" w:rsidRDefault="009B2BF3" w:rsidP="009B2BF3">
            <w:r>
              <w:rPr>
                <w:noProof/>
                <w:lang w:val="en-GB" w:eastAsia="en-GB"/>
              </w:rPr>
              <w:drawing>
                <wp:inline distT="0" distB="0" distL="0" distR="0" wp14:anchorId="12F0A969" wp14:editId="63BB3173">
                  <wp:extent cx="6068218" cy="160274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8-12-25 at 1.39.02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147" cy="1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00771" w14:textId="77777777" w:rsidR="00930525" w:rsidRPr="00930525" w:rsidRDefault="00930525" w:rsidP="00930525"/>
    <w:p w14:paraId="5FAA38D7" w14:textId="77777777" w:rsidR="00930525" w:rsidRPr="003E4190" w:rsidRDefault="00930525" w:rsidP="00930525">
      <w:pPr>
        <w:pStyle w:val="Heading2"/>
        <w:spacing w:after="240"/>
      </w:pPr>
      <w:r>
        <w:t xml:space="preserve">Milestone and </w:t>
      </w:r>
      <w:r w:rsidRPr="003E4190">
        <w:t>Deliverables Performance</w:t>
      </w:r>
      <w:bookmarkEnd w:id="4"/>
    </w:p>
    <w:tbl>
      <w:tblPr>
        <w:tblStyle w:val="TableWeb2"/>
        <w:tblW w:w="9090" w:type="dxa"/>
        <w:tblInd w:w="80" w:type="dxa"/>
        <w:tblLook w:val="01E0" w:firstRow="1" w:lastRow="1" w:firstColumn="1" w:lastColumn="1" w:noHBand="0" w:noVBand="0"/>
      </w:tblPr>
      <w:tblGrid>
        <w:gridCol w:w="9090"/>
      </w:tblGrid>
      <w:tr w:rsidR="00930525" w:rsidRPr="003E4190" w14:paraId="3C506C5C" w14:textId="77777777" w:rsidTr="0093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010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0537230" w14:textId="77777777" w:rsidR="00930525" w:rsidRPr="003E4190" w:rsidRDefault="00930525" w:rsidP="00612B4B">
            <w:r w:rsidRPr="003E4190">
              <w:rPr>
                <w:b/>
              </w:rPr>
              <w:t>Milestones and Deliverables Performance</w:t>
            </w:r>
          </w:p>
        </w:tc>
      </w:tr>
      <w:tr w:rsidR="00930525" w:rsidRPr="00CA0592" w14:paraId="3C3E65A7" w14:textId="77777777" w:rsidTr="00930525">
        <w:trPr>
          <w:cantSplit/>
          <w:trHeight w:val="432"/>
        </w:trPr>
        <w:tc>
          <w:tcPr>
            <w:tcW w:w="90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051B40" w14:textId="67D97118" w:rsidR="00930525" w:rsidRPr="009B2BF3" w:rsidRDefault="009B2BF3" w:rsidP="00612B4B">
            <w:pPr>
              <w:numPr>
                <w:ilvl w:val="0"/>
                <w:numId w:val="2"/>
              </w:numPr>
              <w:spacing w:before="40" w:after="40"/>
              <w:rPr>
                <w:color w:val="000000" w:themeColor="text1"/>
              </w:rPr>
            </w:pPr>
            <w:r w:rsidRPr="009B2BF3">
              <w:rPr>
                <w:color w:val="000000" w:themeColor="text1"/>
              </w:rPr>
              <w:t>Event held of projected date 29</w:t>
            </w:r>
            <w:r w:rsidRPr="009B2BF3">
              <w:rPr>
                <w:color w:val="000000" w:themeColor="text1"/>
                <w:vertAlign w:val="superscript"/>
              </w:rPr>
              <w:t>th</w:t>
            </w:r>
            <w:r w:rsidRPr="009B2BF3">
              <w:rPr>
                <w:color w:val="000000" w:themeColor="text1"/>
              </w:rPr>
              <w:t xml:space="preserve"> September 2018</w:t>
            </w:r>
          </w:p>
          <w:p w14:paraId="117F9DE7" w14:textId="09875AEA" w:rsidR="009B2BF3" w:rsidRPr="009B2BF3" w:rsidRDefault="009B2BF3" w:rsidP="00612B4B">
            <w:pPr>
              <w:numPr>
                <w:ilvl w:val="0"/>
                <w:numId w:val="2"/>
              </w:numPr>
              <w:spacing w:before="40" w:after="40"/>
              <w:rPr>
                <w:color w:val="000000" w:themeColor="text1"/>
              </w:rPr>
            </w:pPr>
            <w:r w:rsidRPr="009B2BF3">
              <w:rPr>
                <w:color w:val="000000" w:themeColor="text1"/>
              </w:rPr>
              <w:t xml:space="preserve">The objective to spread about micro entrepreneurs’ achievement and awareness of </w:t>
            </w:r>
            <w:proofErr w:type="spellStart"/>
            <w:r w:rsidRPr="009B2BF3">
              <w:rPr>
                <w:color w:val="000000" w:themeColor="text1"/>
              </w:rPr>
              <w:t>Sheba.xyz</w:t>
            </w:r>
            <w:proofErr w:type="spellEnd"/>
            <w:r w:rsidRPr="009B2BF3">
              <w:rPr>
                <w:color w:val="000000" w:themeColor="text1"/>
              </w:rPr>
              <w:t xml:space="preserve"> platform achieved</w:t>
            </w:r>
          </w:p>
          <w:p w14:paraId="1CD5417F" w14:textId="1BD49F2E" w:rsidR="009B2BF3" w:rsidRPr="00CA0592" w:rsidRDefault="009B2BF3" w:rsidP="00612B4B">
            <w:pPr>
              <w:numPr>
                <w:ilvl w:val="0"/>
                <w:numId w:val="2"/>
              </w:numPr>
              <w:spacing w:before="40" w:after="40"/>
            </w:pPr>
            <w:r w:rsidRPr="009B2BF3">
              <w:rPr>
                <w:color w:val="000000" w:themeColor="text1"/>
              </w:rPr>
              <w:t xml:space="preserve">Guests and Media from different sector participation achieved as per plan </w:t>
            </w:r>
          </w:p>
        </w:tc>
      </w:tr>
    </w:tbl>
    <w:p w14:paraId="40CE7A34" w14:textId="77777777" w:rsidR="00930525" w:rsidRDefault="00930525" w:rsidP="00930525"/>
    <w:p w14:paraId="4C33021E" w14:textId="77777777" w:rsidR="00EC5616" w:rsidRDefault="00EC5616" w:rsidP="00472ED8">
      <w:pPr>
        <w:pStyle w:val="Heading2"/>
        <w:spacing w:after="240"/>
      </w:pPr>
      <w:bookmarkStart w:id="6" w:name="_Toc532294340"/>
      <w:bookmarkStart w:id="7" w:name="_Toc527953323"/>
      <w:bookmarkStart w:id="8" w:name="_Toc67755745"/>
      <w:r w:rsidRPr="003E4190">
        <w:t>Lessons Learned</w:t>
      </w:r>
      <w:bookmarkEnd w:id="6"/>
      <w:r w:rsidR="00FE6155">
        <w:t xml:space="preserve">: 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FE6155" w:rsidRPr="00B2638A" w14:paraId="00543415" w14:textId="77777777" w:rsidTr="00126767">
        <w:trPr>
          <w:trHeight w:val="274"/>
        </w:trPr>
        <w:tc>
          <w:tcPr>
            <w:tcW w:w="9108" w:type="dxa"/>
            <w:shd w:val="clear" w:color="auto" w:fill="365F91" w:themeFill="accent1" w:themeFillShade="BF"/>
          </w:tcPr>
          <w:p w14:paraId="5BE521F2" w14:textId="77777777" w:rsidR="00FE6155" w:rsidRPr="00B2638A" w:rsidRDefault="00FE6155" w:rsidP="00FE6155">
            <w:pPr>
              <w:pStyle w:val="Heading1"/>
              <w:numPr>
                <w:ilvl w:val="0"/>
                <w:numId w:val="0"/>
              </w:numPr>
              <w:ind w:left="432"/>
              <w:jc w:val="both"/>
              <w:rPr>
                <w:color w:val="000000" w:themeColor="text1"/>
                <w:sz w:val="24"/>
              </w:rPr>
            </w:pPr>
            <w:r>
              <w:rPr>
                <w:color w:val="FFFFFF" w:themeColor="background1"/>
              </w:rPr>
              <w:t>2.1</w:t>
            </w:r>
            <w:r w:rsidRPr="00B2638A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Lessons Learned</w:t>
            </w:r>
          </w:p>
        </w:tc>
      </w:tr>
      <w:tr w:rsidR="00FE6155" w:rsidRPr="00B2638A" w14:paraId="33A3914F" w14:textId="77777777" w:rsidTr="00126767">
        <w:trPr>
          <w:trHeight w:val="1772"/>
        </w:trPr>
        <w:tc>
          <w:tcPr>
            <w:tcW w:w="9108" w:type="dxa"/>
            <w:shd w:val="clear" w:color="auto" w:fill="auto"/>
          </w:tcPr>
          <w:p w14:paraId="395EC413" w14:textId="77777777" w:rsidR="00FE6155" w:rsidRDefault="00FE6155" w:rsidP="004C34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4C3443">
              <w:t>Did the delivered project meet the specified requirements and goals of the project? Was the customer satisfied with the end product(s)? If not, why not?</w:t>
            </w:r>
          </w:p>
          <w:p w14:paraId="28B76E65" w14:textId="77777777" w:rsidR="009B2BF3" w:rsidRDefault="009B2BF3" w:rsidP="009B2BF3">
            <w:pPr>
              <w:pStyle w:val="ListParagraph"/>
              <w:jc w:val="both"/>
            </w:pPr>
          </w:p>
          <w:p w14:paraId="2012D2B0" w14:textId="54C36A52" w:rsidR="009B2BF3" w:rsidRPr="004C3443" w:rsidRDefault="009B2BF3" w:rsidP="009B2BF3">
            <w:pPr>
              <w:pStyle w:val="ListParagraph"/>
              <w:jc w:val="both"/>
            </w:pPr>
            <w:proofErr w:type="spellStart"/>
            <w:r>
              <w:t>Ans</w:t>
            </w:r>
            <w:proofErr w:type="spellEnd"/>
            <w:r>
              <w:t>: Yes</w:t>
            </w:r>
            <w:r w:rsidR="00BE0AC3">
              <w:t>.</w:t>
            </w:r>
            <w:r>
              <w:t xml:space="preserve"> it has been fulfilled all specific </w:t>
            </w:r>
            <w:r w:rsidR="00BE0AC3">
              <w:t>requirements</w:t>
            </w:r>
            <w:r>
              <w:t xml:space="preserve"> and goal. </w:t>
            </w:r>
          </w:p>
          <w:p w14:paraId="0394DA75" w14:textId="77777777" w:rsidR="00FE6155" w:rsidRPr="0048705D" w:rsidRDefault="00FE6155" w:rsidP="00612B4B">
            <w:pPr>
              <w:jc w:val="both"/>
            </w:pPr>
          </w:p>
          <w:p w14:paraId="008D7C4C" w14:textId="77777777" w:rsidR="00FE6155" w:rsidRPr="0048705D" w:rsidRDefault="00FE6155" w:rsidP="00612B4B">
            <w:pPr>
              <w:jc w:val="both"/>
            </w:pPr>
          </w:p>
          <w:p w14:paraId="4EE60F27" w14:textId="77777777" w:rsidR="00FE6155" w:rsidRPr="0048705D" w:rsidRDefault="00FE6155" w:rsidP="00612B4B">
            <w:pPr>
              <w:jc w:val="both"/>
            </w:pPr>
          </w:p>
          <w:p w14:paraId="6AE03710" w14:textId="77777777" w:rsidR="00FE6155" w:rsidRPr="0048705D" w:rsidRDefault="00FE6155" w:rsidP="00612B4B">
            <w:pPr>
              <w:jc w:val="both"/>
            </w:pPr>
          </w:p>
          <w:p w14:paraId="36AD5BB2" w14:textId="77777777" w:rsidR="00FE6155" w:rsidRPr="0048705D" w:rsidRDefault="00FE6155" w:rsidP="00612B4B">
            <w:pPr>
              <w:jc w:val="both"/>
            </w:pPr>
          </w:p>
        </w:tc>
      </w:tr>
      <w:tr w:rsidR="00FE6155" w:rsidRPr="00B2638A" w14:paraId="55E776AB" w14:textId="77777777" w:rsidTr="00126767">
        <w:trPr>
          <w:trHeight w:val="274"/>
        </w:trPr>
        <w:tc>
          <w:tcPr>
            <w:tcW w:w="9108" w:type="dxa"/>
            <w:shd w:val="clear" w:color="auto" w:fill="auto"/>
          </w:tcPr>
          <w:p w14:paraId="250A4EC8" w14:textId="77777777" w:rsidR="00FE6155" w:rsidRDefault="00FE6155" w:rsidP="004C34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4C3443">
              <w:t>Were costs budgets met? If not, why not?</w:t>
            </w:r>
          </w:p>
          <w:p w14:paraId="7857A0DE" w14:textId="77777777" w:rsidR="00BE0AC3" w:rsidRDefault="00BE0AC3" w:rsidP="00BE0AC3">
            <w:pPr>
              <w:pStyle w:val="ListParagraph"/>
              <w:jc w:val="both"/>
            </w:pPr>
          </w:p>
          <w:p w14:paraId="27AD49AD" w14:textId="29510B09" w:rsidR="009B2BF3" w:rsidRPr="004C3443" w:rsidRDefault="009B2BF3" w:rsidP="009B2BF3">
            <w:pPr>
              <w:pStyle w:val="ListParagraph"/>
              <w:jc w:val="both"/>
            </w:pPr>
            <w:proofErr w:type="spellStart"/>
            <w:r>
              <w:t>Ans</w:t>
            </w:r>
            <w:proofErr w:type="spellEnd"/>
            <w:r>
              <w:t xml:space="preserve">: Yes. The budget was utilized 100% and no wastage. </w:t>
            </w:r>
          </w:p>
          <w:p w14:paraId="177D0249" w14:textId="77777777" w:rsidR="00FE6155" w:rsidRPr="0048705D" w:rsidRDefault="00FE6155" w:rsidP="00612B4B">
            <w:pPr>
              <w:jc w:val="both"/>
            </w:pPr>
          </w:p>
          <w:p w14:paraId="31CD63C4" w14:textId="77777777" w:rsidR="00FE6155" w:rsidRPr="0048705D" w:rsidRDefault="00FE6155" w:rsidP="00612B4B">
            <w:pPr>
              <w:jc w:val="both"/>
            </w:pPr>
          </w:p>
          <w:p w14:paraId="2F79275A" w14:textId="77777777" w:rsidR="00FE6155" w:rsidRPr="0048705D" w:rsidRDefault="00FE6155" w:rsidP="00612B4B">
            <w:pPr>
              <w:jc w:val="both"/>
            </w:pPr>
          </w:p>
        </w:tc>
      </w:tr>
      <w:tr w:rsidR="00FE6155" w:rsidRPr="00B2638A" w14:paraId="6A1A284D" w14:textId="77777777" w:rsidTr="00126767">
        <w:trPr>
          <w:trHeight w:val="274"/>
        </w:trPr>
        <w:tc>
          <w:tcPr>
            <w:tcW w:w="9108" w:type="dxa"/>
            <w:shd w:val="clear" w:color="auto" w:fill="auto"/>
          </w:tcPr>
          <w:p w14:paraId="25211916" w14:textId="46B1F5D3" w:rsidR="009B2BF3" w:rsidRDefault="00FE6155" w:rsidP="009B2BF3">
            <w:pPr>
              <w:pStyle w:val="Heading1"/>
              <w:numPr>
                <w:ilvl w:val="0"/>
                <w:numId w:val="9"/>
              </w:numPr>
              <w:rPr>
                <w:rFonts w:cs="Times New Roman"/>
                <w:sz w:val="20"/>
              </w:rPr>
            </w:pPr>
            <w:r w:rsidRPr="004C3443">
              <w:rPr>
                <w:rFonts w:cs="Times New Roman"/>
                <w:sz w:val="20"/>
              </w:rPr>
              <w:lastRenderedPageBreak/>
              <w:t>Was the schedule/timeline met? If not, why not?</w:t>
            </w:r>
          </w:p>
          <w:p w14:paraId="34307FA3" w14:textId="77777777" w:rsidR="009B2BF3" w:rsidRDefault="009B2BF3" w:rsidP="009B2BF3"/>
          <w:p w14:paraId="439D5DD7" w14:textId="533DF62F" w:rsidR="009B2BF3" w:rsidRPr="009B2BF3" w:rsidRDefault="009B2BF3" w:rsidP="009B2BF3">
            <w:pPr>
              <w:ind w:left="720"/>
            </w:pPr>
            <w:proofErr w:type="spellStart"/>
            <w:r>
              <w:t>Ans</w:t>
            </w:r>
            <w:proofErr w:type="spellEnd"/>
            <w:r>
              <w:t>: Yes. The event was held on 29</w:t>
            </w:r>
            <w:r w:rsidRPr="009B2BF3">
              <w:rPr>
                <w:vertAlign w:val="superscript"/>
              </w:rPr>
              <w:t>th</w:t>
            </w:r>
            <w:r>
              <w:t xml:space="preserve"> September 2018 as per the target. </w:t>
            </w:r>
          </w:p>
          <w:p w14:paraId="0F906C4C" w14:textId="77777777" w:rsidR="00FE6155" w:rsidRPr="0048705D" w:rsidRDefault="00FE6155" w:rsidP="00612B4B">
            <w:pPr>
              <w:jc w:val="both"/>
            </w:pPr>
          </w:p>
          <w:p w14:paraId="32975DE0" w14:textId="77777777" w:rsidR="00FE6155" w:rsidRPr="0048705D" w:rsidRDefault="00FE6155" w:rsidP="00612B4B">
            <w:pPr>
              <w:jc w:val="both"/>
            </w:pPr>
          </w:p>
          <w:p w14:paraId="73F9320A" w14:textId="77777777" w:rsidR="00FE6155" w:rsidRPr="0048705D" w:rsidRDefault="00FE6155" w:rsidP="00612B4B">
            <w:pPr>
              <w:jc w:val="both"/>
            </w:pPr>
          </w:p>
          <w:p w14:paraId="3A019767" w14:textId="77777777" w:rsidR="00FE6155" w:rsidRPr="0048705D" w:rsidRDefault="00FE6155" w:rsidP="00612B4B">
            <w:pPr>
              <w:jc w:val="both"/>
            </w:pPr>
          </w:p>
        </w:tc>
      </w:tr>
      <w:tr w:rsidR="00FE6155" w:rsidRPr="00B2638A" w14:paraId="036FE483" w14:textId="77777777" w:rsidTr="00126767">
        <w:trPr>
          <w:trHeight w:val="827"/>
        </w:trPr>
        <w:tc>
          <w:tcPr>
            <w:tcW w:w="9108" w:type="dxa"/>
            <w:shd w:val="clear" w:color="auto" w:fill="auto"/>
          </w:tcPr>
          <w:p w14:paraId="088902AB" w14:textId="77777777" w:rsidR="00FE6155" w:rsidRDefault="00FE6155" w:rsidP="004C34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4C3443">
              <w:t>Were risks identified and mitigated? If not, why not?</w:t>
            </w:r>
          </w:p>
          <w:p w14:paraId="7FB7EFE7" w14:textId="77777777" w:rsidR="00BE0AC3" w:rsidRDefault="00BE0AC3" w:rsidP="00BE0AC3">
            <w:pPr>
              <w:pStyle w:val="ListParagraph"/>
              <w:jc w:val="both"/>
            </w:pPr>
          </w:p>
          <w:p w14:paraId="0B1A3C06" w14:textId="2DA40218" w:rsidR="009B2BF3" w:rsidRPr="004C3443" w:rsidRDefault="009B2BF3" w:rsidP="009B2BF3">
            <w:pPr>
              <w:pStyle w:val="ListParagraph"/>
              <w:jc w:val="both"/>
            </w:pPr>
            <w:proofErr w:type="spellStart"/>
            <w:r>
              <w:t>Ans</w:t>
            </w:r>
            <w:proofErr w:type="spellEnd"/>
            <w:r>
              <w:t xml:space="preserve">: </w:t>
            </w:r>
            <w:r w:rsidR="00CE0028">
              <w:t xml:space="preserve">Yes. The amount of risk was low. It is identified and will be taken care from next event. </w:t>
            </w:r>
          </w:p>
          <w:p w14:paraId="0B3814CB" w14:textId="77777777" w:rsidR="00FE6155" w:rsidRPr="0048705D" w:rsidRDefault="00FE6155" w:rsidP="00612B4B">
            <w:pPr>
              <w:jc w:val="both"/>
            </w:pPr>
          </w:p>
          <w:p w14:paraId="01826BD8" w14:textId="77777777" w:rsidR="00FE6155" w:rsidRPr="0048705D" w:rsidRDefault="00FE6155" w:rsidP="00612B4B">
            <w:pPr>
              <w:jc w:val="both"/>
            </w:pPr>
          </w:p>
        </w:tc>
      </w:tr>
      <w:tr w:rsidR="00FE6155" w:rsidRPr="00B2638A" w14:paraId="67E617AA" w14:textId="77777777" w:rsidTr="00126767">
        <w:trPr>
          <w:trHeight w:val="1007"/>
        </w:trPr>
        <w:tc>
          <w:tcPr>
            <w:tcW w:w="9108" w:type="dxa"/>
            <w:shd w:val="clear" w:color="auto" w:fill="auto"/>
          </w:tcPr>
          <w:p w14:paraId="769E1B0D" w14:textId="77777777" w:rsidR="00FE6155" w:rsidRDefault="00FE6155" w:rsidP="004C34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4C3443">
              <w:t>What bottlenecks or hurdles were experienced that impacted the project?</w:t>
            </w:r>
          </w:p>
          <w:p w14:paraId="07F11CE7" w14:textId="77777777" w:rsidR="00CE0028" w:rsidRDefault="00CE0028" w:rsidP="00CE0028">
            <w:pPr>
              <w:pStyle w:val="ListParagraph"/>
              <w:jc w:val="both"/>
            </w:pPr>
          </w:p>
          <w:p w14:paraId="47EE8509" w14:textId="4DDDC757" w:rsidR="00CE0028" w:rsidRPr="004C3443" w:rsidRDefault="00CE0028" w:rsidP="00CE0028">
            <w:pPr>
              <w:pStyle w:val="ListParagraph"/>
              <w:jc w:val="both"/>
            </w:pPr>
            <w:proofErr w:type="spellStart"/>
            <w:r>
              <w:t>Ans</w:t>
            </w:r>
            <w:proofErr w:type="spellEnd"/>
            <w:r>
              <w:t xml:space="preserve">: </w:t>
            </w:r>
            <w:r w:rsidR="00060CBA">
              <w:t>Last moment venue dependency and invitation card distribution.</w:t>
            </w:r>
          </w:p>
          <w:p w14:paraId="2A80C688" w14:textId="77777777" w:rsidR="00FE6155" w:rsidRPr="0048705D" w:rsidRDefault="00FE6155" w:rsidP="00612B4B">
            <w:pPr>
              <w:jc w:val="both"/>
            </w:pPr>
          </w:p>
          <w:p w14:paraId="294D0CED" w14:textId="77777777" w:rsidR="00FE6155" w:rsidRPr="0048705D" w:rsidRDefault="00FE6155" w:rsidP="00612B4B">
            <w:pPr>
              <w:jc w:val="both"/>
            </w:pPr>
          </w:p>
          <w:p w14:paraId="0BF59872" w14:textId="77777777" w:rsidR="00FE6155" w:rsidRPr="0048705D" w:rsidRDefault="00FE6155" w:rsidP="00612B4B">
            <w:pPr>
              <w:jc w:val="both"/>
            </w:pPr>
          </w:p>
        </w:tc>
      </w:tr>
      <w:tr w:rsidR="00FE6155" w:rsidRPr="00B2638A" w14:paraId="4AF6907A" w14:textId="77777777" w:rsidTr="00126767">
        <w:trPr>
          <w:trHeight w:val="287"/>
        </w:trPr>
        <w:tc>
          <w:tcPr>
            <w:tcW w:w="9108" w:type="dxa"/>
            <w:shd w:val="clear" w:color="auto" w:fill="auto"/>
          </w:tcPr>
          <w:p w14:paraId="0126D530" w14:textId="77777777" w:rsidR="00FE6155" w:rsidRDefault="00FE6155" w:rsidP="004C344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48705D">
              <w:t xml:space="preserve"> What could be done differently on the project?</w:t>
            </w:r>
          </w:p>
          <w:p w14:paraId="3C3C6EA7" w14:textId="0EF6AB7E" w:rsidR="00060CBA" w:rsidRPr="0048705D" w:rsidRDefault="00060CBA" w:rsidP="00060CBA">
            <w:pPr>
              <w:pStyle w:val="ListParagraph"/>
              <w:jc w:val="both"/>
            </w:pPr>
            <w:proofErr w:type="spellStart"/>
            <w:r>
              <w:t>Ans</w:t>
            </w:r>
            <w:proofErr w:type="spellEnd"/>
            <w:r>
              <w:t xml:space="preserve">: Chose different venue to work in a free flow manner. </w:t>
            </w:r>
          </w:p>
          <w:p w14:paraId="49CD52A7" w14:textId="77777777" w:rsidR="00FE6155" w:rsidRPr="0048705D" w:rsidRDefault="00FE6155" w:rsidP="00612B4B">
            <w:pPr>
              <w:jc w:val="both"/>
            </w:pPr>
          </w:p>
          <w:p w14:paraId="64E89DB2" w14:textId="77777777" w:rsidR="00FE6155" w:rsidRPr="0048705D" w:rsidRDefault="00FE6155" w:rsidP="00612B4B">
            <w:pPr>
              <w:jc w:val="both"/>
            </w:pPr>
          </w:p>
        </w:tc>
      </w:tr>
      <w:tr w:rsidR="00126767" w:rsidRPr="00B2638A" w14:paraId="296DC526" w14:textId="77777777" w:rsidTr="00126767">
        <w:trPr>
          <w:trHeight w:val="287"/>
        </w:trPr>
        <w:tc>
          <w:tcPr>
            <w:tcW w:w="9108" w:type="dxa"/>
            <w:shd w:val="clear" w:color="auto" w:fill="auto"/>
          </w:tcPr>
          <w:p w14:paraId="701177DA" w14:textId="77777777" w:rsidR="00126767" w:rsidRDefault="00126767" w:rsidP="004C3443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Things to be avoided in future project and why?</w:t>
            </w:r>
          </w:p>
          <w:p w14:paraId="281DB6A6" w14:textId="16F4C8C9" w:rsidR="00060CBA" w:rsidRDefault="00060CBA" w:rsidP="00060CBA">
            <w:pPr>
              <w:pStyle w:val="ListParagraph"/>
              <w:jc w:val="both"/>
            </w:pPr>
            <w:proofErr w:type="spellStart"/>
            <w:r>
              <w:t>Ans</w:t>
            </w:r>
            <w:proofErr w:type="spellEnd"/>
            <w:r>
              <w:t>: 3 Months ahead planning, budget and venue confirmation.</w:t>
            </w:r>
          </w:p>
          <w:p w14:paraId="692FD6BC" w14:textId="77777777" w:rsidR="00126767" w:rsidRDefault="00126767" w:rsidP="00126767">
            <w:pPr>
              <w:jc w:val="both"/>
            </w:pPr>
          </w:p>
          <w:p w14:paraId="6B4DE3E7" w14:textId="77777777" w:rsidR="00126767" w:rsidRDefault="00126767" w:rsidP="00126767">
            <w:pPr>
              <w:jc w:val="both"/>
            </w:pPr>
          </w:p>
          <w:p w14:paraId="262D0D8E" w14:textId="77777777" w:rsidR="00126767" w:rsidRPr="0048705D" w:rsidRDefault="00126767" w:rsidP="00126767">
            <w:pPr>
              <w:jc w:val="both"/>
            </w:pPr>
          </w:p>
        </w:tc>
      </w:tr>
    </w:tbl>
    <w:p w14:paraId="7330FDFF" w14:textId="77777777" w:rsidR="00FE6155" w:rsidRPr="00FE6155" w:rsidRDefault="00FE6155" w:rsidP="00FE6155">
      <w:pPr>
        <w:ind w:firstLine="720"/>
      </w:pPr>
    </w:p>
    <w:p w14:paraId="398D0C82" w14:textId="77777777" w:rsidR="00EC5616" w:rsidRDefault="00C40AF3" w:rsidP="00472ED8">
      <w:pPr>
        <w:pStyle w:val="Heading2"/>
        <w:spacing w:after="240"/>
      </w:pPr>
      <w:bookmarkStart w:id="9" w:name="_Toc532294341"/>
      <w:r w:rsidRPr="003E4190">
        <w:t>Post</w:t>
      </w:r>
      <w:r>
        <w:t xml:space="preserve"> </w:t>
      </w:r>
      <w:r w:rsidRPr="003E4190">
        <w:t>project</w:t>
      </w:r>
      <w:r w:rsidR="00EC5616" w:rsidRPr="003E4190">
        <w:t xml:space="preserve"> Tasks</w:t>
      </w:r>
      <w:bookmarkEnd w:id="9"/>
    </w:p>
    <w:p w14:paraId="7325AE37" w14:textId="77777777" w:rsidR="00791BDE" w:rsidRPr="00791BDE" w:rsidRDefault="00791BDE" w:rsidP="00791BDE"/>
    <w:tbl>
      <w:tblPr>
        <w:tblStyle w:val="TableWeb2"/>
        <w:tblW w:w="9180" w:type="dxa"/>
        <w:tblInd w:w="-17" w:type="dxa"/>
        <w:tblLook w:val="01E0" w:firstRow="1" w:lastRow="1" w:firstColumn="1" w:lastColumn="1" w:noHBand="0" w:noVBand="0"/>
      </w:tblPr>
      <w:tblGrid>
        <w:gridCol w:w="9180"/>
      </w:tblGrid>
      <w:tr w:rsidR="00E05D17" w:rsidRPr="003E4190" w14:paraId="24616861" w14:textId="77777777" w:rsidTr="00930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0" w:type="dxa"/>
            <w:shd w:val="clear" w:color="auto" w:fill="E6E6E6"/>
            <w:tcMar>
              <w:top w:w="43" w:type="dxa"/>
              <w:bottom w:w="43" w:type="dxa"/>
            </w:tcMar>
            <w:vAlign w:val="center"/>
          </w:tcPr>
          <w:p w14:paraId="07996FC4" w14:textId="77777777" w:rsidR="00E05D17" w:rsidRPr="003E4190" w:rsidRDefault="00C40AF3" w:rsidP="005F1A6C">
            <w:r w:rsidRPr="003E4190">
              <w:rPr>
                <w:b/>
              </w:rPr>
              <w:t>Post</w:t>
            </w:r>
            <w:r>
              <w:rPr>
                <w:b/>
              </w:rPr>
              <w:t xml:space="preserve"> </w:t>
            </w:r>
            <w:r w:rsidRPr="003E4190">
              <w:rPr>
                <w:b/>
              </w:rPr>
              <w:t>project</w:t>
            </w:r>
            <w:r w:rsidR="001F45C6" w:rsidRPr="003E4190">
              <w:rPr>
                <w:b/>
              </w:rPr>
              <w:t xml:space="preserve"> Tasks</w:t>
            </w:r>
          </w:p>
        </w:tc>
      </w:tr>
      <w:tr w:rsidR="00E05D17" w:rsidRPr="00192D6D" w14:paraId="278287EA" w14:textId="77777777" w:rsidTr="00930525">
        <w:trPr>
          <w:trHeight w:val="432"/>
        </w:trPr>
        <w:tc>
          <w:tcPr>
            <w:tcW w:w="9100" w:type="dxa"/>
            <w:tcMar>
              <w:top w:w="43" w:type="dxa"/>
              <w:bottom w:w="43" w:type="dxa"/>
            </w:tcMar>
          </w:tcPr>
          <w:p w14:paraId="0AD847BA" w14:textId="7E14F557" w:rsidR="000E4291" w:rsidRPr="00D172C4" w:rsidRDefault="00D172C4" w:rsidP="00D172C4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b/>
                <w:color w:val="000000" w:themeColor="text1"/>
              </w:rPr>
            </w:pPr>
            <w:r w:rsidRPr="00D172C4">
              <w:rPr>
                <w:b/>
                <w:color w:val="000000" w:themeColor="text1"/>
              </w:rPr>
              <w:t>Clear the bill of vendors</w:t>
            </w:r>
          </w:p>
          <w:p w14:paraId="45DEB24F" w14:textId="2ED6A4D1" w:rsidR="00D172C4" w:rsidRPr="00D172C4" w:rsidRDefault="00D172C4" w:rsidP="00D172C4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b/>
              </w:rPr>
            </w:pPr>
            <w:r w:rsidRPr="00D172C4">
              <w:rPr>
                <w:b/>
                <w:color w:val="000000" w:themeColor="text1"/>
              </w:rPr>
              <w:t>Gift handover to the winners</w:t>
            </w:r>
          </w:p>
          <w:p w14:paraId="26445BCD" w14:textId="77777777" w:rsidR="00FE6155" w:rsidRPr="00F9325D" w:rsidRDefault="00FE6155" w:rsidP="000E4291">
            <w:pPr>
              <w:spacing w:before="40" w:after="40"/>
              <w:rPr>
                <w:b/>
              </w:rPr>
            </w:pPr>
          </w:p>
        </w:tc>
      </w:tr>
    </w:tbl>
    <w:p w14:paraId="7CEB3833" w14:textId="77777777" w:rsidR="00BE0AC3" w:rsidRDefault="00BE0AC3" w:rsidP="00BE0AC3">
      <w:pPr>
        <w:pStyle w:val="Heading2"/>
        <w:numPr>
          <w:ilvl w:val="0"/>
          <w:numId w:val="0"/>
        </w:numPr>
        <w:spacing w:after="240"/>
        <w:ind w:left="576"/>
      </w:pPr>
      <w:bookmarkStart w:id="10" w:name="_Toc532294342"/>
    </w:p>
    <w:p w14:paraId="66D80079" w14:textId="77777777" w:rsidR="00BE0AC3" w:rsidRDefault="00BE0AC3" w:rsidP="00BE0AC3"/>
    <w:p w14:paraId="07971D38" w14:textId="77777777" w:rsidR="00BE0AC3" w:rsidRDefault="00BE0AC3" w:rsidP="00BE0AC3"/>
    <w:p w14:paraId="4B48991A" w14:textId="77777777" w:rsidR="00BE0AC3" w:rsidRDefault="00BE0AC3" w:rsidP="00BE0AC3"/>
    <w:p w14:paraId="3B265748" w14:textId="77777777" w:rsidR="00BE0AC3" w:rsidRDefault="00BE0AC3" w:rsidP="00BE0AC3"/>
    <w:p w14:paraId="48EF4105" w14:textId="77777777" w:rsidR="00BE0AC3" w:rsidRDefault="00BE0AC3" w:rsidP="00BE0AC3"/>
    <w:p w14:paraId="1D9E2AD2" w14:textId="77777777" w:rsidR="00BE0AC3" w:rsidRPr="00BE0AC3" w:rsidRDefault="00BE0AC3" w:rsidP="00BE0AC3"/>
    <w:p w14:paraId="55A4D793" w14:textId="77777777" w:rsidR="00EC5616" w:rsidRPr="003E4190" w:rsidRDefault="002862CF" w:rsidP="00BE0AC3">
      <w:pPr>
        <w:pStyle w:val="Heading2"/>
        <w:spacing w:after="240"/>
      </w:pPr>
      <w:r>
        <w:lastRenderedPageBreak/>
        <w:t xml:space="preserve">Project Closure </w:t>
      </w:r>
      <w:bookmarkEnd w:id="10"/>
      <w:r w:rsidR="001F381A">
        <w:t>Checklist</w:t>
      </w:r>
    </w:p>
    <w:p w14:paraId="2FEF0BC1" w14:textId="77777777" w:rsidR="00371FF2" w:rsidRDefault="00371FF2" w:rsidP="00472ED8">
      <w:pPr>
        <w:spacing w:before="240" w:after="120"/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468"/>
        <w:gridCol w:w="4230"/>
        <w:gridCol w:w="1080"/>
        <w:gridCol w:w="3510"/>
      </w:tblGrid>
      <w:tr w:rsidR="00FE6155" w:rsidRPr="00B2638A" w14:paraId="7BE3FEEB" w14:textId="77777777" w:rsidTr="001F381A">
        <w:trPr>
          <w:trHeight w:val="504"/>
        </w:trPr>
        <w:tc>
          <w:tcPr>
            <w:tcW w:w="9288" w:type="dxa"/>
            <w:gridSpan w:val="4"/>
            <w:shd w:val="clear" w:color="auto" w:fill="365F91" w:themeFill="accent1" w:themeFillShade="BF"/>
          </w:tcPr>
          <w:p w14:paraId="00A2AD6E" w14:textId="77777777" w:rsidR="00FE6155" w:rsidRPr="00B2638A" w:rsidRDefault="0048705D" w:rsidP="0048705D">
            <w:pPr>
              <w:pStyle w:val="Heading1"/>
              <w:numPr>
                <w:ilvl w:val="0"/>
                <w:numId w:val="0"/>
              </w:numPr>
              <w:ind w:left="432"/>
              <w:jc w:val="both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FFFFFF" w:themeColor="background1"/>
              </w:rPr>
              <w:t>2.</w:t>
            </w:r>
            <w:r w:rsidR="001F381A">
              <w:rPr>
                <w:color w:val="FFFFFF" w:themeColor="background1"/>
              </w:rPr>
              <w:t>6</w:t>
            </w:r>
            <w:r>
              <w:rPr>
                <w:color w:val="FFFFFF" w:themeColor="background1"/>
              </w:rPr>
              <w:t xml:space="preserve"> </w:t>
            </w:r>
            <w:r w:rsidR="00FE6155" w:rsidRPr="00B2638A">
              <w:rPr>
                <w:color w:val="FFFFFF" w:themeColor="background1"/>
              </w:rPr>
              <w:t xml:space="preserve"> </w:t>
            </w:r>
            <w:r w:rsidR="00FE6155">
              <w:rPr>
                <w:color w:val="FFFFFF" w:themeColor="background1"/>
              </w:rPr>
              <w:t>Closure</w:t>
            </w:r>
            <w:proofErr w:type="gramEnd"/>
            <w:r w:rsidR="00FE6155">
              <w:rPr>
                <w:color w:val="FFFFFF" w:themeColor="background1"/>
              </w:rPr>
              <w:t xml:space="preserve"> Checklist</w:t>
            </w:r>
          </w:p>
        </w:tc>
      </w:tr>
      <w:tr w:rsidR="00371FF2" w:rsidRPr="00B2638A" w14:paraId="3489CCE5" w14:textId="77777777" w:rsidTr="001F381A">
        <w:trPr>
          <w:trHeight w:val="504"/>
        </w:trPr>
        <w:tc>
          <w:tcPr>
            <w:tcW w:w="468" w:type="dxa"/>
            <w:shd w:val="clear" w:color="auto" w:fill="B8CCE4" w:themeFill="accent1" w:themeFillTint="66"/>
          </w:tcPr>
          <w:p w14:paraId="74B772C8" w14:textId="77777777" w:rsidR="00FE6155" w:rsidRPr="00B2638A" w:rsidRDefault="00FE6155" w:rsidP="00612B4B">
            <w:pPr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#</w:t>
            </w:r>
          </w:p>
        </w:tc>
        <w:tc>
          <w:tcPr>
            <w:tcW w:w="4230" w:type="dxa"/>
            <w:shd w:val="clear" w:color="auto" w:fill="B8CCE4" w:themeFill="accent1" w:themeFillTint="66"/>
          </w:tcPr>
          <w:p w14:paraId="3CBB6050" w14:textId="77777777" w:rsidR="00FE6155" w:rsidRPr="00B2638A" w:rsidRDefault="00FE6155" w:rsidP="00612B4B">
            <w:pPr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Item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7B6AA810" w14:textId="77777777" w:rsidR="00FE6155" w:rsidRPr="00B2638A" w:rsidRDefault="00FE6155" w:rsidP="00612B4B">
            <w:pPr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Yes/No</w:t>
            </w:r>
          </w:p>
        </w:tc>
        <w:tc>
          <w:tcPr>
            <w:tcW w:w="3510" w:type="dxa"/>
            <w:shd w:val="clear" w:color="auto" w:fill="B8CCE4" w:themeFill="accent1" w:themeFillTint="66"/>
          </w:tcPr>
          <w:p w14:paraId="45BE6732" w14:textId="77777777" w:rsidR="00FE6155" w:rsidRPr="00B2638A" w:rsidRDefault="00FE6155" w:rsidP="00612B4B">
            <w:pPr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Comments (if any)</w:t>
            </w:r>
          </w:p>
        </w:tc>
      </w:tr>
      <w:tr w:rsidR="00371FF2" w:rsidRPr="00B2638A" w14:paraId="4C82B8A8" w14:textId="77777777" w:rsidTr="001F381A">
        <w:trPr>
          <w:trHeight w:val="477"/>
        </w:trPr>
        <w:tc>
          <w:tcPr>
            <w:tcW w:w="468" w:type="dxa"/>
            <w:shd w:val="clear" w:color="auto" w:fill="auto"/>
          </w:tcPr>
          <w:p w14:paraId="25863DF7" w14:textId="77777777" w:rsidR="00FE6155" w:rsidRDefault="00FE6155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230" w:type="dxa"/>
          </w:tcPr>
          <w:p w14:paraId="2A03FF3A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Completed any outstanding tasks</w:t>
            </w:r>
          </w:p>
        </w:tc>
        <w:tc>
          <w:tcPr>
            <w:tcW w:w="1080" w:type="dxa"/>
          </w:tcPr>
          <w:p w14:paraId="76632D62" w14:textId="7B7DB74B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55D0F638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2BB660F7" w14:textId="77777777" w:rsidTr="001F381A">
        <w:trPr>
          <w:trHeight w:val="477"/>
        </w:trPr>
        <w:tc>
          <w:tcPr>
            <w:tcW w:w="468" w:type="dxa"/>
            <w:shd w:val="clear" w:color="auto" w:fill="auto"/>
          </w:tcPr>
          <w:p w14:paraId="4DF2D79A" w14:textId="77777777" w:rsidR="00FE6155" w:rsidRDefault="00FE6155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230" w:type="dxa"/>
          </w:tcPr>
          <w:p w14:paraId="78460F3A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Completed any pending deliverables</w:t>
            </w:r>
          </w:p>
        </w:tc>
        <w:tc>
          <w:tcPr>
            <w:tcW w:w="1080" w:type="dxa"/>
          </w:tcPr>
          <w:p w14:paraId="32C30D92" w14:textId="45ED12E8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7FEC6A49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4ADAA40E" w14:textId="77777777" w:rsidTr="001F381A">
        <w:trPr>
          <w:trHeight w:val="477"/>
        </w:trPr>
        <w:tc>
          <w:tcPr>
            <w:tcW w:w="468" w:type="dxa"/>
            <w:shd w:val="clear" w:color="auto" w:fill="auto"/>
          </w:tcPr>
          <w:p w14:paraId="0EB2B3AF" w14:textId="77777777" w:rsidR="00FE6155" w:rsidRDefault="00FE6155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230" w:type="dxa"/>
          </w:tcPr>
          <w:p w14:paraId="78A3ECC7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Identified and documented all outstanding issues</w:t>
            </w:r>
          </w:p>
        </w:tc>
        <w:tc>
          <w:tcPr>
            <w:tcW w:w="1080" w:type="dxa"/>
          </w:tcPr>
          <w:p w14:paraId="43BF94F0" w14:textId="32FB353C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27C1A4C3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4E78E65D" w14:textId="77777777" w:rsidTr="001F381A">
        <w:trPr>
          <w:trHeight w:val="477"/>
        </w:trPr>
        <w:tc>
          <w:tcPr>
            <w:tcW w:w="468" w:type="dxa"/>
            <w:shd w:val="clear" w:color="auto" w:fill="auto"/>
          </w:tcPr>
          <w:p w14:paraId="40D49769" w14:textId="77777777" w:rsidR="00FE6155" w:rsidRPr="00B2638A" w:rsidRDefault="00FE6155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230" w:type="dxa"/>
          </w:tcPr>
          <w:p w14:paraId="36C16752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Assigned unresolved issues to relevant resources</w:t>
            </w:r>
          </w:p>
        </w:tc>
        <w:tc>
          <w:tcPr>
            <w:tcW w:w="1080" w:type="dxa"/>
          </w:tcPr>
          <w:p w14:paraId="34A575E7" w14:textId="6A36084D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4AA8F2D6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19D3A6FE" w14:textId="77777777" w:rsidTr="001F381A">
        <w:trPr>
          <w:trHeight w:val="477"/>
        </w:trPr>
        <w:tc>
          <w:tcPr>
            <w:tcW w:w="468" w:type="dxa"/>
            <w:shd w:val="clear" w:color="auto" w:fill="auto"/>
          </w:tcPr>
          <w:p w14:paraId="0F2A69D6" w14:textId="77777777" w:rsidR="00FE6155" w:rsidRDefault="00791BDE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230" w:type="dxa"/>
          </w:tcPr>
          <w:p w14:paraId="692AE75E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Paid all invoices</w:t>
            </w:r>
          </w:p>
        </w:tc>
        <w:tc>
          <w:tcPr>
            <w:tcW w:w="1080" w:type="dxa"/>
          </w:tcPr>
          <w:p w14:paraId="2DFAFCEE" w14:textId="35E95315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10C61300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5F553553" w14:textId="77777777" w:rsidTr="001F381A">
        <w:trPr>
          <w:trHeight w:val="477"/>
        </w:trPr>
        <w:tc>
          <w:tcPr>
            <w:tcW w:w="468" w:type="dxa"/>
            <w:shd w:val="clear" w:color="auto" w:fill="auto"/>
          </w:tcPr>
          <w:p w14:paraId="67BA1665" w14:textId="77777777" w:rsidR="00FE6155" w:rsidRDefault="00791BDE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230" w:type="dxa"/>
          </w:tcPr>
          <w:p w14:paraId="68F9FC67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Held lessons learned meeting with the team</w:t>
            </w:r>
          </w:p>
        </w:tc>
        <w:tc>
          <w:tcPr>
            <w:tcW w:w="1080" w:type="dxa"/>
          </w:tcPr>
          <w:p w14:paraId="5954E1D8" w14:textId="53250FB0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286900EC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50FE9BE7" w14:textId="77777777" w:rsidTr="001F381A">
        <w:trPr>
          <w:trHeight w:val="477"/>
        </w:trPr>
        <w:tc>
          <w:tcPr>
            <w:tcW w:w="468" w:type="dxa"/>
            <w:shd w:val="clear" w:color="auto" w:fill="auto"/>
          </w:tcPr>
          <w:p w14:paraId="62EB97F4" w14:textId="77777777" w:rsidR="00FE6155" w:rsidRDefault="00791BDE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230" w:type="dxa"/>
          </w:tcPr>
          <w:p w14:paraId="03314D93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Communicated project’s closure with the stakeholders</w:t>
            </w:r>
          </w:p>
        </w:tc>
        <w:tc>
          <w:tcPr>
            <w:tcW w:w="1080" w:type="dxa"/>
          </w:tcPr>
          <w:p w14:paraId="1579C364" w14:textId="4FD7C294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7B4995A4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2FDE4498" w14:textId="77777777" w:rsidTr="001F381A">
        <w:trPr>
          <w:trHeight w:val="477"/>
        </w:trPr>
        <w:tc>
          <w:tcPr>
            <w:tcW w:w="468" w:type="dxa"/>
            <w:shd w:val="clear" w:color="auto" w:fill="auto"/>
          </w:tcPr>
          <w:p w14:paraId="52AFD957" w14:textId="77777777" w:rsidR="00FE6155" w:rsidRPr="00B2638A" w:rsidRDefault="00791BDE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230" w:type="dxa"/>
          </w:tcPr>
          <w:p w14:paraId="3F31B213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Archived information in project repository</w:t>
            </w:r>
          </w:p>
        </w:tc>
        <w:tc>
          <w:tcPr>
            <w:tcW w:w="1080" w:type="dxa"/>
          </w:tcPr>
          <w:p w14:paraId="70896A13" w14:textId="04335D9B" w:rsidR="00FE6155" w:rsidRPr="00851851" w:rsidRDefault="00D172C4" w:rsidP="00D172C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510" w:type="dxa"/>
          </w:tcPr>
          <w:p w14:paraId="62B75FAC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65001131" w14:textId="77777777" w:rsidTr="00D172C4">
        <w:trPr>
          <w:trHeight w:val="493"/>
        </w:trPr>
        <w:tc>
          <w:tcPr>
            <w:tcW w:w="468" w:type="dxa"/>
            <w:shd w:val="clear" w:color="auto" w:fill="auto"/>
          </w:tcPr>
          <w:p w14:paraId="7CFA3F66" w14:textId="77777777" w:rsidR="00FE6155" w:rsidRDefault="00791BDE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230" w:type="dxa"/>
          </w:tcPr>
          <w:p w14:paraId="275F3780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Stored all hard copies in designated areas</w:t>
            </w:r>
          </w:p>
        </w:tc>
        <w:tc>
          <w:tcPr>
            <w:tcW w:w="1080" w:type="dxa"/>
          </w:tcPr>
          <w:p w14:paraId="0AE0DE54" w14:textId="10396063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6FBDF229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775153C4" w14:textId="77777777" w:rsidTr="001F381A">
        <w:trPr>
          <w:trHeight w:val="455"/>
        </w:trPr>
        <w:tc>
          <w:tcPr>
            <w:tcW w:w="468" w:type="dxa"/>
            <w:shd w:val="clear" w:color="auto" w:fill="auto"/>
          </w:tcPr>
          <w:p w14:paraId="4EA08035" w14:textId="77777777" w:rsidR="00FE6155" w:rsidRDefault="00FE6155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91BDE">
              <w:rPr>
                <w:rFonts w:cs="Arial"/>
              </w:rPr>
              <w:t>0</w:t>
            </w:r>
          </w:p>
        </w:tc>
        <w:tc>
          <w:tcPr>
            <w:tcW w:w="4230" w:type="dxa"/>
          </w:tcPr>
          <w:p w14:paraId="7E63514F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Released project team</w:t>
            </w:r>
          </w:p>
        </w:tc>
        <w:tc>
          <w:tcPr>
            <w:tcW w:w="1080" w:type="dxa"/>
          </w:tcPr>
          <w:p w14:paraId="43333EA8" w14:textId="29E6A449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1FF78FB8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19B0D019" w14:textId="77777777" w:rsidTr="001F381A">
        <w:trPr>
          <w:trHeight w:val="455"/>
        </w:trPr>
        <w:tc>
          <w:tcPr>
            <w:tcW w:w="468" w:type="dxa"/>
            <w:shd w:val="clear" w:color="auto" w:fill="auto"/>
          </w:tcPr>
          <w:p w14:paraId="060782D0" w14:textId="77777777" w:rsidR="00FE6155" w:rsidRDefault="00FE6155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91BDE">
              <w:rPr>
                <w:rFonts w:cs="Arial"/>
              </w:rPr>
              <w:t>1</w:t>
            </w:r>
          </w:p>
        </w:tc>
        <w:tc>
          <w:tcPr>
            <w:tcW w:w="4230" w:type="dxa"/>
          </w:tcPr>
          <w:p w14:paraId="69321BBC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Closed the project formally</w:t>
            </w:r>
          </w:p>
        </w:tc>
        <w:tc>
          <w:tcPr>
            <w:tcW w:w="1080" w:type="dxa"/>
          </w:tcPr>
          <w:p w14:paraId="425EE1A6" w14:textId="4CAD280F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510" w:type="dxa"/>
          </w:tcPr>
          <w:p w14:paraId="4D037BCA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71FF2" w:rsidRPr="00B2638A" w14:paraId="33374470" w14:textId="77777777" w:rsidTr="001F381A">
        <w:trPr>
          <w:trHeight w:val="455"/>
        </w:trPr>
        <w:tc>
          <w:tcPr>
            <w:tcW w:w="468" w:type="dxa"/>
            <w:shd w:val="clear" w:color="auto" w:fill="auto"/>
          </w:tcPr>
          <w:p w14:paraId="2F2C0F26" w14:textId="77777777" w:rsidR="00FE6155" w:rsidRDefault="00FE6155" w:rsidP="00612B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91BDE">
              <w:rPr>
                <w:rFonts w:cs="Arial"/>
              </w:rPr>
              <w:t>2</w:t>
            </w:r>
          </w:p>
        </w:tc>
        <w:tc>
          <w:tcPr>
            <w:tcW w:w="4230" w:type="dxa"/>
          </w:tcPr>
          <w:p w14:paraId="484DE3E5" w14:textId="77777777" w:rsidR="00FE6155" w:rsidRDefault="00FE6155" w:rsidP="00371FF2">
            <w:pPr>
              <w:rPr>
                <w:rFonts w:cs="Arial"/>
              </w:rPr>
            </w:pPr>
            <w:r>
              <w:rPr>
                <w:rFonts w:cs="Arial"/>
              </w:rPr>
              <w:t>Celebrated success!</w:t>
            </w:r>
          </w:p>
        </w:tc>
        <w:tc>
          <w:tcPr>
            <w:tcW w:w="1080" w:type="dxa"/>
          </w:tcPr>
          <w:p w14:paraId="6F2C9FC8" w14:textId="419ABA28" w:rsidR="00FE6155" w:rsidRPr="00851851" w:rsidRDefault="00D172C4" w:rsidP="00612B4B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Yes</w:t>
            </w:r>
          </w:p>
        </w:tc>
        <w:tc>
          <w:tcPr>
            <w:tcW w:w="3510" w:type="dxa"/>
          </w:tcPr>
          <w:p w14:paraId="1DFAA276" w14:textId="77777777" w:rsidR="00FE6155" w:rsidRPr="00851851" w:rsidRDefault="00FE6155" w:rsidP="00612B4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3E1FFF38" w14:textId="77777777" w:rsidR="00791BDE" w:rsidRDefault="00791BDE" w:rsidP="00472ED8">
      <w:pPr>
        <w:spacing w:before="240" w:after="120"/>
      </w:pPr>
    </w:p>
    <w:p w14:paraId="6C8ED664" w14:textId="77777777" w:rsidR="001F381A" w:rsidRPr="003E4190" w:rsidRDefault="001F381A" w:rsidP="001F381A">
      <w:pPr>
        <w:pStyle w:val="Heading2"/>
        <w:spacing w:after="240"/>
      </w:pPr>
      <w:r>
        <w:t xml:space="preserve">Project Closure </w:t>
      </w:r>
      <w:r w:rsidRPr="003E4190">
        <w:t>Recommendations</w:t>
      </w:r>
    </w:p>
    <w:tbl>
      <w:tblPr>
        <w:tblStyle w:val="TableWeb2"/>
        <w:tblW w:w="9090" w:type="dxa"/>
        <w:tblInd w:w="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90"/>
      </w:tblGrid>
      <w:tr w:rsidR="001F381A" w:rsidRPr="003E4190" w14:paraId="73B87DAB" w14:textId="77777777" w:rsidTr="00612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  <w:shd w:val="clear" w:color="auto" w:fill="E6E6E6"/>
            <w:tcMar>
              <w:top w:w="43" w:type="dxa"/>
              <w:bottom w:w="43" w:type="dxa"/>
            </w:tcMar>
            <w:vAlign w:val="center"/>
          </w:tcPr>
          <w:p w14:paraId="3EC3AC5F" w14:textId="77777777" w:rsidR="001F381A" w:rsidRPr="00FE6155" w:rsidRDefault="001F381A" w:rsidP="00612B4B">
            <w:pPr>
              <w:rPr>
                <w:b/>
              </w:rPr>
            </w:pPr>
            <w:r w:rsidRPr="003E4190">
              <w:rPr>
                <w:b/>
              </w:rPr>
              <w:t>Project Closure Recommendations</w:t>
            </w:r>
          </w:p>
        </w:tc>
      </w:tr>
      <w:tr w:rsidR="001F381A" w:rsidRPr="00192D6D" w14:paraId="69E67F22" w14:textId="77777777" w:rsidTr="00612B4B">
        <w:trPr>
          <w:trHeight w:val="432"/>
        </w:trPr>
        <w:tc>
          <w:tcPr>
            <w:tcW w:w="9010" w:type="dxa"/>
            <w:tcMar>
              <w:top w:w="43" w:type="dxa"/>
              <w:bottom w:w="43" w:type="dxa"/>
            </w:tcMar>
          </w:tcPr>
          <w:p w14:paraId="0507BDDE" w14:textId="118F14ED" w:rsidR="001F381A" w:rsidRPr="00D172C4" w:rsidRDefault="00D172C4" w:rsidP="00612B4B">
            <w:pPr>
              <w:numPr>
                <w:ilvl w:val="0"/>
                <w:numId w:val="2"/>
              </w:numPr>
              <w:spacing w:before="40" w:after="4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</w:t>
            </w:r>
            <w:r w:rsidRPr="00D172C4">
              <w:rPr>
                <w:bCs/>
                <w:color w:val="000000" w:themeColor="text1"/>
              </w:rPr>
              <w:t>project</w:t>
            </w:r>
            <w:r w:rsidR="001F381A" w:rsidRPr="00D172C4">
              <w:rPr>
                <w:bCs/>
                <w:color w:val="000000" w:themeColor="text1"/>
              </w:rPr>
              <w:t xml:space="preserve"> has fulfilled all of the requirements as documented and </w:t>
            </w:r>
            <w:r>
              <w:rPr>
                <w:bCs/>
                <w:color w:val="000000" w:themeColor="text1"/>
              </w:rPr>
              <w:t>the sponsor of the event are also satisfied with their exposures and communication. The PR factor was also good. Overall a well-crafted</w:t>
            </w:r>
            <w:bookmarkStart w:id="11" w:name="_GoBack"/>
            <w:bookmarkEnd w:id="11"/>
            <w:r>
              <w:rPr>
                <w:bCs/>
                <w:color w:val="000000" w:themeColor="text1"/>
              </w:rPr>
              <w:t xml:space="preserve"> project ending. </w:t>
            </w:r>
          </w:p>
          <w:p w14:paraId="150BAF24" w14:textId="77777777" w:rsidR="001F381A" w:rsidRPr="00FE6155" w:rsidRDefault="001F381A" w:rsidP="00612B4B">
            <w:pPr>
              <w:rPr>
                <w:b/>
              </w:rPr>
            </w:pPr>
          </w:p>
          <w:p w14:paraId="7C4AA21C" w14:textId="77777777" w:rsidR="001F381A" w:rsidRPr="00FE6155" w:rsidRDefault="001F381A" w:rsidP="00612B4B">
            <w:pPr>
              <w:rPr>
                <w:b/>
              </w:rPr>
            </w:pPr>
          </w:p>
          <w:p w14:paraId="563A088D" w14:textId="77777777" w:rsidR="001F381A" w:rsidRPr="00FE6155" w:rsidRDefault="001F381A" w:rsidP="00612B4B">
            <w:pPr>
              <w:rPr>
                <w:b/>
              </w:rPr>
            </w:pPr>
          </w:p>
          <w:p w14:paraId="0B66F725" w14:textId="77777777" w:rsidR="001F381A" w:rsidRPr="00FE6155" w:rsidRDefault="001F381A" w:rsidP="00612B4B">
            <w:pPr>
              <w:rPr>
                <w:b/>
              </w:rPr>
            </w:pPr>
          </w:p>
          <w:p w14:paraId="08240BD4" w14:textId="77777777" w:rsidR="001F381A" w:rsidRPr="00FE6155" w:rsidRDefault="001F381A" w:rsidP="00612B4B">
            <w:pPr>
              <w:rPr>
                <w:b/>
              </w:rPr>
            </w:pPr>
          </w:p>
        </w:tc>
      </w:tr>
    </w:tbl>
    <w:p w14:paraId="4AA82141" w14:textId="77777777" w:rsidR="001F381A" w:rsidRDefault="001F381A" w:rsidP="00472ED8">
      <w:pPr>
        <w:spacing w:before="240" w:after="120"/>
      </w:pPr>
    </w:p>
    <w:p w14:paraId="2F1095A7" w14:textId="77777777" w:rsidR="001F381A" w:rsidRDefault="001F381A" w:rsidP="00472ED8">
      <w:pPr>
        <w:spacing w:before="240" w:after="120"/>
      </w:pPr>
    </w:p>
    <w:p w14:paraId="2A49F5BF" w14:textId="77777777" w:rsidR="001F381A" w:rsidRDefault="001F381A" w:rsidP="00472ED8">
      <w:pPr>
        <w:spacing w:before="240" w:after="120"/>
      </w:pPr>
    </w:p>
    <w:p w14:paraId="72655E33" w14:textId="77777777" w:rsidR="008E1BD5" w:rsidRPr="00472ED8" w:rsidRDefault="00F54D8D" w:rsidP="00472ED8">
      <w:pPr>
        <w:pStyle w:val="Heading1"/>
        <w:tabs>
          <w:tab w:val="clear" w:pos="432"/>
        </w:tabs>
        <w:spacing w:before="240" w:after="240"/>
        <w:ind w:left="576" w:hanging="576"/>
        <w:rPr>
          <w:sz w:val="26"/>
          <w:szCs w:val="26"/>
        </w:rPr>
      </w:pPr>
      <w:bookmarkStart w:id="12" w:name="_Toc532294343"/>
      <w:r w:rsidRPr="00472ED8">
        <w:rPr>
          <w:sz w:val="26"/>
          <w:szCs w:val="26"/>
        </w:rPr>
        <w:lastRenderedPageBreak/>
        <w:t>PROJECT CLOSURE REPORT</w:t>
      </w:r>
      <w:r w:rsidR="00C94A78">
        <w:rPr>
          <w:sz w:val="26"/>
          <w:szCs w:val="26"/>
        </w:rPr>
        <w:t xml:space="preserve"> </w:t>
      </w:r>
      <w:r w:rsidR="002D5392" w:rsidRPr="00472ED8">
        <w:rPr>
          <w:sz w:val="26"/>
          <w:szCs w:val="26"/>
        </w:rPr>
        <w:t>A</w:t>
      </w:r>
      <w:bookmarkStart w:id="13" w:name="_Toc527953324"/>
      <w:bookmarkEnd w:id="7"/>
      <w:r w:rsidR="00E37DB8" w:rsidRPr="00472ED8">
        <w:rPr>
          <w:sz w:val="26"/>
          <w:szCs w:val="26"/>
        </w:rPr>
        <w:t>PPROVALS</w:t>
      </w:r>
      <w:bookmarkEnd w:id="8"/>
      <w:bookmarkEnd w:id="12"/>
    </w:p>
    <w:p w14:paraId="35DBC51C" w14:textId="77777777" w:rsidR="00192D6D" w:rsidRPr="003E4190" w:rsidRDefault="00192D6D" w:rsidP="00192D6D">
      <w:pPr>
        <w:spacing w:before="240"/>
      </w:pPr>
      <w:r>
        <w:rPr>
          <w:b/>
        </w:rPr>
        <w:t>Prepar</w:t>
      </w:r>
      <w:r w:rsidRPr="003E4190">
        <w:rPr>
          <w:b/>
        </w:rPr>
        <w:t xml:space="preserve">ed </w:t>
      </w:r>
      <w:r>
        <w:rPr>
          <w:b/>
        </w:rPr>
        <w:t>B</w:t>
      </w:r>
      <w:r w:rsidRPr="003E4190">
        <w:rPr>
          <w:b/>
        </w:rPr>
        <w:t>y</w:t>
      </w:r>
      <w:r w:rsidRPr="003E4190">
        <w:tab/>
      </w:r>
      <w:r w:rsidRPr="00B14C21">
        <w:t>__________________________________</w:t>
      </w:r>
    </w:p>
    <w:p w14:paraId="4B25A34E" w14:textId="77777777" w:rsidR="00CA1195" w:rsidRPr="006346FA" w:rsidRDefault="00CA1195" w:rsidP="00CA1195">
      <w:pPr>
        <w:ind w:left="720" w:firstLine="720"/>
        <w:rPr>
          <w:color w:val="D9D9D9" w:themeColor="background1" w:themeShade="D9"/>
          <w:sz w:val="18"/>
          <w:szCs w:val="18"/>
        </w:rPr>
      </w:pPr>
      <w:r w:rsidRPr="006346FA">
        <w:rPr>
          <w:color w:val="D9D9D9" w:themeColor="background1" w:themeShade="D9"/>
          <w:sz w:val="18"/>
          <w:szCs w:val="18"/>
        </w:rPr>
        <w:t>(</w:t>
      </w:r>
      <w:r w:rsidR="00A55C5D" w:rsidRPr="006346FA">
        <w:rPr>
          <w:color w:val="D9D9D9" w:themeColor="background1" w:themeShade="D9"/>
          <w:sz w:val="18"/>
          <w:szCs w:val="18"/>
        </w:rPr>
        <w:t>SBU/Dept./Project</w:t>
      </w:r>
      <w:r w:rsidR="00B04D35" w:rsidRPr="006346FA">
        <w:rPr>
          <w:color w:val="D9D9D9" w:themeColor="background1" w:themeShade="D9"/>
          <w:sz w:val="18"/>
          <w:szCs w:val="18"/>
        </w:rPr>
        <w:t xml:space="preserve"> Team</w:t>
      </w:r>
      <w:r w:rsidRPr="006346FA">
        <w:rPr>
          <w:color w:val="D9D9D9" w:themeColor="background1" w:themeShade="D9"/>
          <w:sz w:val="18"/>
          <w:szCs w:val="18"/>
        </w:rPr>
        <w:t>)</w:t>
      </w:r>
    </w:p>
    <w:p w14:paraId="7DF6C2E5" w14:textId="77777777" w:rsidR="00192D6D" w:rsidRPr="003E4190" w:rsidRDefault="00192D6D" w:rsidP="00192D6D">
      <w:pPr>
        <w:rPr>
          <w:rFonts w:cs="Arial"/>
        </w:rPr>
      </w:pPr>
    </w:p>
    <w:p w14:paraId="7E9FCA0B" w14:textId="77777777" w:rsidR="00192D6D" w:rsidRPr="00ED11EC" w:rsidRDefault="00192D6D" w:rsidP="00192D6D">
      <w:pPr>
        <w:spacing w:before="240"/>
      </w:pPr>
      <w:r w:rsidRPr="003E4190">
        <w:rPr>
          <w:b/>
        </w:rPr>
        <w:t xml:space="preserve">Approved </w:t>
      </w:r>
      <w:r>
        <w:rPr>
          <w:b/>
        </w:rPr>
        <w:t>B</w:t>
      </w:r>
      <w:r w:rsidRPr="003E4190">
        <w:rPr>
          <w:b/>
        </w:rPr>
        <w:t>y</w:t>
      </w:r>
      <w:r w:rsidRPr="003E4190">
        <w:tab/>
      </w:r>
      <w:r w:rsidRPr="00B14C21">
        <w:t>__________________________________</w:t>
      </w:r>
    </w:p>
    <w:p w14:paraId="5316F5C4" w14:textId="77777777" w:rsidR="00CA1195" w:rsidRPr="006346FA" w:rsidRDefault="00CA1195" w:rsidP="00CA1195">
      <w:pPr>
        <w:ind w:left="720" w:firstLine="720"/>
        <w:rPr>
          <w:color w:val="D9D9D9" w:themeColor="background1" w:themeShade="D9"/>
          <w:sz w:val="18"/>
          <w:szCs w:val="18"/>
        </w:rPr>
      </w:pPr>
      <w:r w:rsidRPr="006346FA">
        <w:rPr>
          <w:color w:val="D9D9D9" w:themeColor="background1" w:themeShade="D9"/>
          <w:sz w:val="18"/>
          <w:szCs w:val="18"/>
        </w:rPr>
        <w:t>(</w:t>
      </w:r>
      <w:r w:rsidR="00B04D35" w:rsidRPr="006346FA">
        <w:rPr>
          <w:color w:val="D9D9D9" w:themeColor="background1" w:themeShade="D9"/>
          <w:sz w:val="18"/>
          <w:szCs w:val="18"/>
        </w:rPr>
        <w:t>SBU/Dept./Project Lead</w:t>
      </w:r>
      <w:r w:rsidRPr="006346FA">
        <w:rPr>
          <w:color w:val="D9D9D9" w:themeColor="background1" w:themeShade="D9"/>
          <w:sz w:val="18"/>
          <w:szCs w:val="18"/>
        </w:rPr>
        <w:t>)</w:t>
      </w:r>
    </w:p>
    <w:p w14:paraId="32DF3E17" w14:textId="77777777" w:rsidR="00192D6D" w:rsidRPr="00B14C21" w:rsidRDefault="00192D6D" w:rsidP="00CA1195">
      <w:pPr>
        <w:spacing w:before="240"/>
        <w:ind w:left="720" w:firstLine="720"/>
        <w:rPr>
          <w:rFonts w:cs="Arial"/>
        </w:rPr>
      </w:pPr>
      <w:r w:rsidRPr="00B14C21">
        <w:t>__________________________________</w:t>
      </w:r>
    </w:p>
    <w:p w14:paraId="395DC2AF" w14:textId="5AA0045C" w:rsidR="00CA1195" w:rsidRPr="001E6665" w:rsidRDefault="00CA1195" w:rsidP="00CA1195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(</w:t>
      </w:r>
      <w:r w:rsidR="006346FA">
        <w:rPr>
          <w:sz w:val="18"/>
          <w:szCs w:val="18"/>
        </w:rPr>
        <w:t>Program Manager</w:t>
      </w:r>
      <w:r>
        <w:rPr>
          <w:sz w:val="18"/>
          <w:szCs w:val="18"/>
        </w:rPr>
        <w:t>)</w:t>
      </w:r>
    </w:p>
    <w:p w14:paraId="5D02949B" w14:textId="77777777" w:rsidR="00192D6D" w:rsidRPr="00B14C21" w:rsidRDefault="00192D6D" w:rsidP="00CA1195">
      <w:pPr>
        <w:pStyle w:val="FieldText"/>
        <w:spacing w:before="240"/>
        <w:ind w:left="1440"/>
        <w:rPr>
          <w:rFonts w:cs="Arial"/>
        </w:rPr>
      </w:pPr>
      <w:r w:rsidRPr="00B14C21">
        <w:t>__________________________________</w:t>
      </w:r>
    </w:p>
    <w:p w14:paraId="470BE0C4" w14:textId="77777777" w:rsidR="00CA1195" w:rsidRPr="006346FA" w:rsidRDefault="00CA1195" w:rsidP="00CA1195">
      <w:pPr>
        <w:ind w:left="720" w:firstLine="720"/>
        <w:rPr>
          <w:color w:val="D9D9D9" w:themeColor="background1" w:themeShade="D9"/>
          <w:sz w:val="18"/>
          <w:szCs w:val="18"/>
        </w:rPr>
      </w:pPr>
      <w:r w:rsidRPr="006346FA">
        <w:rPr>
          <w:color w:val="D9D9D9" w:themeColor="background1" w:themeShade="D9"/>
          <w:sz w:val="18"/>
          <w:szCs w:val="18"/>
        </w:rPr>
        <w:t>(</w:t>
      </w:r>
      <w:r w:rsidR="00A55C5D" w:rsidRPr="006346FA">
        <w:rPr>
          <w:rFonts w:cs="Arial"/>
          <w:color w:val="D9D9D9" w:themeColor="background1" w:themeShade="D9"/>
          <w:sz w:val="18"/>
          <w:szCs w:val="18"/>
        </w:rPr>
        <w:t>Executive Sponsor-CEO</w:t>
      </w:r>
      <w:r w:rsidRPr="006346FA">
        <w:rPr>
          <w:color w:val="D9D9D9" w:themeColor="background1" w:themeShade="D9"/>
          <w:sz w:val="18"/>
          <w:szCs w:val="18"/>
        </w:rPr>
        <w:t>)</w:t>
      </w:r>
    </w:p>
    <w:p w14:paraId="2DBA8C9B" w14:textId="77777777" w:rsidR="00CA1195" w:rsidRPr="001E6665" w:rsidRDefault="00CA1195" w:rsidP="00CA1195">
      <w:pPr>
        <w:ind w:left="720" w:firstLine="720"/>
        <w:rPr>
          <w:sz w:val="18"/>
          <w:szCs w:val="18"/>
        </w:rPr>
      </w:pPr>
    </w:p>
    <w:p w14:paraId="68B0E222" w14:textId="77777777" w:rsidR="00192D6D" w:rsidRPr="00ED11EC" w:rsidRDefault="00192D6D" w:rsidP="00192D6D">
      <w:pPr>
        <w:pStyle w:val="FieldText"/>
        <w:spacing w:before="240"/>
        <w:rPr>
          <w:rFonts w:cs="Arial"/>
        </w:rPr>
      </w:pPr>
      <w:r w:rsidRPr="00CF4C0F">
        <w:rPr>
          <w:b/>
        </w:rPr>
        <w:t>Approval Date</w:t>
      </w:r>
      <w:r w:rsidRPr="003E4190">
        <w:tab/>
      </w:r>
      <w:r w:rsidRPr="00B14C21">
        <w:t>__________________________________</w:t>
      </w:r>
    </w:p>
    <w:p w14:paraId="64E02BA9" w14:textId="77777777" w:rsidR="00192D6D" w:rsidRDefault="00192D6D" w:rsidP="00472ED8">
      <w:pPr>
        <w:spacing w:before="240" w:after="120"/>
      </w:pPr>
    </w:p>
    <w:p w14:paraId="06F7CF29" w14:textId="77777777" w:rsidR="00472ED8" w:rsidRDefault="007D45DC" w:rsidP="00472ED8">
      <w:pPr>
        <w:spacing w:before="240" w:after="120"/>
      </w:pPr>
      <w:r>
        <w:pict w14:anchorId="0DADCA55">
          <v:shape id="_x0000_i1028" type="#_x0000_t75" style="width:6in;height:7.2pt" o:hrpct="0" o:hralign="center" o:hr="t">
            <v:imagedata r:id="rId9" o:title="BD10290_"/>
          </v:shape>
        </w:pict>
      </w:r>
    </w:p>
    <w:bookmarkEnd w:id="13"/>
    <w:p w14:paraId="6BD3066C" w14:textId="77777777" w:rsidR="00472ED8" w:rsidRDefault="00C40AF3" w:rsidP="00C40AF3">
      <w:pPr>
        <w:pStyle w:val="Heading1"/>
        <w:numPr>
          <w:ilvl w:val="0"/>
          <w:numId w:val="0"/>
        </w:numPr>
        <w:spacing w:before="240" w:after="240"/>
      </w:pPr>
      <w:r>
        <w:t xml:space="preserve"> </w:t>
      </w:r>
      <w:bookmarkStart w:id="14" w:name="_Toc532294344"/>
      <w:r w:rsidR="007D45DC">
        <w:pict w14:anchorId="5F37D846">
          <v:shape id="_x0000_i1029" type="#_x0000_t75" style="width:6in;height:7.2pt" o:hrpct="0" o:hralign="center" o:hr="t">
            <v:imagedata r:id="rId9" o:title="BD10290_"/>
          </v:shape>
        </w:pict>
      </w:r>
      <w:bookmarkEnd w:id="14"/>
    </w:p>
    <w:sectPr w:rsidR="00472ED8" w:rsidSect="00A63678">
      <w:headerReference w:type="default" r:id="rId11"/>
      <w:footerReference w:type="default" r:id="rId12"/>
      <w:footerReference w:type="first" r:id="rId13"/>
      <w:pgSz w:w="12240" w:h="15840" w:code="1"/>
      <w:pgMar w:top="1440" w:right="1800" w:bottom="1440" w:left="180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EE66" w14:textId="77777777" w:rsidR="00A361F6" w:rsidRDefault="00A361F6">
      <w:r>
        <w:separator/>
      </w:r>
    </w:p>
  </w:endnote>
  <w:endnote w:type="continuationSeparator" w:id="0">
    <w:p w14:paraId="1CCEDB71" w14:textId="77777777" w:rsidR="00A361F6" w:rsidRDefault="00A3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2B6B1" w14:textId="77777777" w:rsidR="002862CF" w:rsidRPr="00F24041" w:rsidRDefault="002862CF" w:rsidP="00B939FB">
    <w:pPr>
      <w:pStyle w:val="Footer"/>
      <w:pBdr>
        <w:top w:val="single" w:sz="8" w:space="1" w:color="auto"/>
      </w:pBdr>
      <w:rPr>
        <w:sz w:val="18"/>
        <w:szCs w:val="18"/>
      </w:rPr>
    </w:pPr>
    <w:r w:rsidRPr="00F24041">
      <w:rPr>
        <w:sz w:val="18"/>
        <w:szCs w:val="18"/>
      </w:rPr>
      <w:t>Confidential</w:t>
    </w:r>
    <w:r w:rsidRPr="00F24041">
      <w:rPr>
        <w:sz w:val="18"/>
        <w:szCs w:val="18"/>
      </w:rPr>
      <w:tab/>
      <w:t xml:space="preserve">Page </w:t>
    </w:r>
    <w:r w:rsidR="007B71FA" w:rsidRPr="00F24041">
      <w:rPr>
        <w:sz w:val="18"/>
        <w:szCs w:val="18"/>
      </w:rPr>
      <w:fldChar w:fldCharType="begin"/>
    </w:r>
    <w:r w:rsidRPr="00F24041">
      <w:rPr>
        <w:sz w:val="18"/>
        <w:szCs w:val="18"/>
      </w:rPr>
      <w:instrText xml:space="preserve"> PAGE </w:instrText>
    </w:r>
    <w:r w:rsidR="007B71FA" w:rsidRPr="00F24041">
      <w:rPr>
        <w:sz w:val="18"/>
        <w:szCs w:val="18"/>
      </w:rPr>
      <w:fldChar w:fldCharType="separate"/>
    </w:r>
    <w:r w:rsidR="00D172C4">
      <w:rPr>
        <w:noProof/>
        <w:sz w:val="18"/>
        <w:szCs w:val="18"/>
      </w:rPr>
      <w:t>2</w:t>
    </w:r>
    <w:r w:rsidR="007B71FA" w:rsidRPr="00F24041">
      <w:rPr>
        <w:sz w:val="18"/>
        <w:szCs w:val="18"/>
      </w:rPr>
      <w:fldChar w:fldCharType="end"/>
    </w:r>
    <w:r w:rsidRPr="00F24041">
      <w:rPr>
        <w:sz w:val="18"/>
        <w:szCs w:val="18"/>
      </w:rPr>
      <w:tab/>
    </w:r>
    <w:r w:rsidR="007B71FA" w:rsidRPr="00F24041">
      <w:rPr>
        <w:sz w:val="18"/>
        <w:szCs w:val="18"/>
      </w:rPr>
      <w:fldChar w:fldCharType="begin"/>
    </w:r>
    <w:r w:rsidRPr="00F24041">
      <w:rPr>
        <w:sz w:val="18"/>
        <w:szCs w:val="18"/>
      </w:rPr>
      <w:instrText xml:space="preserve"> DATE \@ "M/d/yyyy" </w:instrText>
    </w:r>
    <w:r w:rsidR="007B71FA" w:rsidRPr="00F24041">
      <w:rPr>
        <w:sz w:val="18"/>
        <w:szCs w:val="18"/>
      </w:rPr>
      <w:fldChar w:fldCharType="separate"/>
    </w:r>
    <w:r w:rsidR="007D45DC">
      <w:rPr>
        <w:noProof/>
        <w:sz w:val="18"/>
        <w:szCs w:val="18"/>
      </w:rPr>
      <w:t>12/25/2018</w:t>
    </w:r>
    <w:r w:rsidR="007B71FA" w:rsidRPr="00F2404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B85B" w14:textId="77777777" w:rsidR="002862CF" w:rsidRPr="00F24041" w:rsidRDefault="002862CF" w:rsidP="00B939FB">
    <w:pPr>
      <w:pStyle w:val="Footer"/>
      <w:pBdr>
        <w:top w:val="single" w:sz="8" w:space="1" w:color="auto"/>
      </w:pBdr>
      <w:rPr>
        <w:b/>
        <w:sz w:val="18"/>
        <w:szCs w:val="18"/>
      </w:rPr>
    </w:pPr>
    <w:r w:rsidRPr="00F24041">
      <w:rPr>
        <w:b/>
        <w:sz w:val="18"/>
        <w:szCs w:val="18"/>
      </w:rPr>
      <w:t>Confidential</w:t>
    </w:r>
  </w:p>
  <w:p w14:paraId="000D3B6D" w14:textId="77777777" w:rsidR="002862CF" w:rsidRPr="00F24041" w:rsidRDefault="007B71FA" w:rsidP="00D0286D">
    <w:pPr>
      <w:pStyle w:val="Footer"/>
      <w:rPr>
        <w:sz w:val="18"/>
        <w:szCs w:val="18"/>
      </w:rPr>
    </w:pPr>
    <w:r w:rsidRPr="00F24041">
      <w:rPr>
        <w:sz w:val="18"/>
        <w:szCs w:val="18"/>
      </w:rPr>
      <w:fldChar w:fldCharType="begin"/>
    </w:r>
    <w:r w:rsidR="002862CF" w:rsidRPr="00F24041">
      <w:rPr>
        <w:sz w:val="18"/>
        <w:szCs w:val="18"/>
      </w:rPr>
      <w:instrText xml:space="preserve"> FILENAME </w:instrText>
    </w:r>
    <w:r w:rsidRPr="00F24041">
      <w:rPr>
        <w:sz w:val="18"/>
        <w:szCs w:val="18"/>
      </w:rPr>
      <w:fldChar w:fldCharType="separate"/>
    </w:r>
    <w:r w:rsidR="00E8358C">
      <w:rPr>
        <w:noProof/>
        <w:sz w:val="18"/>
        <w:szCs w:val="18"/>
      </w:rPr>
      <w:t>Project Closure Report_SHEBA</w:t>
    </w:r>
    <w:r w:rsidRPr="00F24041">
      <w:rPr>
        <w:sz w:val="18"/>
        <w:szCs w:val="18"/>
      </w:rPr>
      <w:fldChar w:fldCharType="end"/>
    </w:r>
  </w:p>
  <w:p w14:paraId="16AD7933" w14:textId="77777777" w:rsidR="002862CF" w:rsidRPr="00F24041" w:rsidRDefault="002862CF" w:rsidP="00D0286D">
    <w:pPr>
      <w:pStyle w:val="Footer"/>
      <w:rPr>
        <w:sz w:val="18"/>
        <w:szCs w:val="18"/>
      </w:rPr>
    </w:pPr>
    <w:r w:rsidRPr="00F24041">
      <w:rPr>
        <w:sz w:val="18"/>
        <w:szCs w:val="18"/>
      </w:rPr>
      <w:t>Last printed</w:t>
    </w:r>
    <w:r w:rsidR="00F94A4A" w:rsidRPr="00F24041">
      <w:rPr>
        <w:sz w:val="18"/>
        <w:szCs w:val="18"/>
      </w:rPr>
      <w:t xml:space="preserve"> on</w:t>
    </w:r>
    <w:r w:rsidR="007B71FA" w:rsidRPr="00F24041">
      <w:rPr>
        <w:sz w:val="18"/>
        <w:szCs w:val="18"/>
      </w:rPr>
      <w:fldChar w:fldCharType="begin"/>
    </w:r>
    <w:r w:rsidRPr="00F24041">
      <w:rPr>
        <w:sz w:val="18"/>
        <w:szCs w:val="18"/>
      </w:rPr>
      <w:instrText xml:space="preserve"> PRINTDATE \@ "M/d/yyyy h:mm:ss am/pm" </w:instrText>
    </w:r>
    <w:r w:rsidR="007B71FA" w:rsidRPr="00F24041">
      <w:rPr>
        <w:sz w:val="18"/>
        <w:szCs w:val="18"/>
      </w:rPr>
      <w:fldChar w:fldCharType="separate"/>
    </w:r>
    <w:r w:rsidR="00E8358C">
      <w:rPr>
        <w:noProof/>
        <w:sz w:val="18"/>
        <w:szCs w:val="18"/>
      </w:rPr>
      <w:t>12/11/2018 5:59:00 PM</w:t>
    </w:r>
    <w:r w:rsidR="007B71FA" w:rsidRPr="00F24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3FA22" w14:textId="77777777" w:rsidR="00A361F6" w:rsidRDefault="00A361F6">
      <w:r>
        <w:separator/>
      </w:r>
    </w:p>
  </w:footnote>
  <w:footnote w:type="continuationSeparator" w:id="0">
    <w:p w14:paraId="64738E27" w14:textId="77777777" w:rsidR="00A361F6" w:rsidRDefault="00A361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A90DE" w14:textId="77777777" w:rsidR="002862CF" w:rsidRPr="00F24041" w:rsidRDefault="002862CF" w:rsidP="00B939FB">
    <w:pPr>
      <w:pStyle w:val="Header"/>
      <w:pBdr>
        <w:bottom w:val="single" w:sz="8" w:space="1" w:color="auto"/>
      </w:pBdr>
      <w:jc w:val="center"/>
      <w:rPr>
        <w:sz w:val="18"/>
        <w:szCs w:val="18"/>
      </w:rPr>
    </w:pPr>
    <w:r w:rsidRPr="00F24041">
      <w:rPr>
        <w:sz w:val="18"/>
        <w:szCs w:val="18"/>
      </w:rPr>
      <w:t>Project Closure Report</w:t>
    </w:r>
  </w:p>
  <w:p w14:paraId="1B14529E" w14:textId="77777777" w:rsidR="002862CF" w:rsidRPr="00F24041" w:rsidRDefault="002862CF" w:rsidP="00D0286D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830_"/>
      </v:shape>
    </w:pict>
  </w:numPicBullet>
  <w:abstractNum w:abstractNumId="0">
    <w:nsid w:val="02C72F6F"/>
    <w:multiLevelType w:val="hybridMultilevel"/>
    <w:tmpl w:val="2572F654"/>
    <w:lvl w:ilvl="0" w:tplc="E35A97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142F"/>
    <w:multiLevelType w:val="hybridMultilevel"/>
    <w:tmpl w:val="9F5AE996"/>
    <w:lvl w:ilvl="0" w:tplc="F2EAA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D9D9D9" w:themeColor="background1" w:themeShade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7412"/>
    <w:multiLevelType w:val="multilevel"/>
    <w:tmpl w:val="4E964B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12C7BFC"/>
    <w:multiLevelType w:val="hybridMultilevel"/>
    <w:tmpl w:val="AAC4D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42AD8"/>
    <w:multiLevelType w:val="hybridMultilevel"/>
    <w:tmpl w:val="CACEDA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347CD9"/>
    <w:multiLevelType w:val="hybridMultilevel"/>
    <w:tmpl w:val="CD8AA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2A52B32"/>
    <w:multiLevelType w:val="hybridMultilevel"/>
    <w:tmpl w:val="09EE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3679"/>
    <w:multiLevelType w:val="hybridMultilevel"/>
    <w:tmpl w:val="2D9051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8"/>
    <w:rsid w:val="00000F12"/>
    <w:rsid w:val="00001E94"/>
    <w:rsid w:val="00004C76"/>
    <w:rsid w:val="00006538"/>
    <w:rsid w:val="0000774E"/>
    <w:rsid w:val="00016780"/>
    <w:rsid w:val="0002148F"/>
    <w:rsid w:val="0003155D"/>
    <w:rsid w:val="00033DBD"/>
    <w:rsid w:val="0003469B"/>
    <w:rsid w:val="00041074"/>
    <w:rsid w:val="0004199B"/>
    <w:rsid w:val="0004255B"/>
    <w:rsid w:val="00042B3A"/>
    <w:rsid w:val="0004461F"/>
    <w:rsid w:val="00051384"/>
    <w:rsid w:val="00060CBA"/>
    <w:rsid w:val="0006127C"/>
    <w:rsid w:val="00063041"/>
    <w:rsid w:val="00070515"/>
    <w:rsid w:val="0007143A"/>
    <w:rsid w:val="000722CE"/>
    <w:rsid w:val="000747F6"/>
    <w:rsid w:val="00077033"/>
    <w:rsid w:val="00080913"/>
    <w:rsid w:val="0008306A"/>
    <w:rsid w:val="0008561A"/>
    <w:rsid w:val="0008791D"/>
    <w:rsid w:val="00093E8C"/>
    <w:rsid w:val="00094EA6"/>
    <w:rsid w:val="000964A1"/>
    <w:rsid w:val="000973CF"/>
    <w:rsid w:val="000B1121"/>
    <w:rsid w:val="000B2A3C"/>
    <w:rsid w:val="000B447B"/>
    <w:rsid w:val="000C30CC"/>
    <w:rsid w:val="000D40A2"/>
    <w:rsid w:val="000E2EEF"/>
    <w:rsid w:val="000E4291"/>
    <w:rsid w:val="000F0D0A"/>
    <w:rsid w:val="00102A51"/>
    <w:rsid w:val="00104B3E"/>
    <w:rsid w:val="00112379"/>
    <w:rsid w:val="00115460"/>
    <w:rsid w:val="001164D1"/>
    <w:rsid w:val="00116F0A"/>
    <w:rsid w:val="00120E8D"/>
    <w:rsid w:val="00124A28"/>
    <w:rsid w:val="001252A7"/>
    <w:rsid w:val="00126767"/>
    <w:rsid w:val="0013113A"/>
    <w:rsid w:val="0013172D"/>
    <w:rsid w:val="0013642E"/>
    <w:rsid w:val="00137EEC"/>
    <w:rsid w:val="001422AB"/>
    <w:rsid w:val="001430DE"/>
    <w:rsid w:val="001564B8"/>
    <w:rsid w:val="001569E8"/>
    <w:rsid w:val="00157AE8"/>
    <w:rsid w:val="00160069"/>
    <w:rsid w:val="00165635"/>
    <w:rsid w:val="00165C78"/>
    <w:rsid w:val="001665A1"/>
    <w:rsid w:val="00167A75"/>
    <w:rsid w:val="00170CD0"/>
    <w:rsid w:val="00180AC5"/>
    <w:rsid w:val="00186EAB"/>
    <w:rsid w:val="001878B9"/>
    <w:rsid w:val="00192D6D"/>
    <w:rsid w:val="00194916"/>
    <w:rsid w:val="001A1FB0"/>
    <w:rsid w:val="001A4994"/>
    <w:rsid w:val="001B3700"/>
    <w:rsid w:val="001B4497"/>
    <w:rsid w:val="001B7B7A"/>
    <w:rsid w:val="001C0EAD"/>
    <w:rsid w:val="001C0FE7"/>
    <w:rsid w:val="001C129C"/>
    <w:rsid w:val="001C4D72"/>
    <w:rsid w:val="001C6CD8"/>
    <w:rsid w:val="001D036B"/>
    <w:rsid w:val="001D1D6C"/>
    <w:rsid w:val="001D6F93"/>
    <w:rsid w:val="001D71EC"/>
    <w:rsid w:val="001E1474"/>
    <w:rsid w:val="001E5773"/>
    <w:rsid w:val="001F381A"/>
    <w:rsid w:val="001F45C6"/>
    <w:rsid w:val="001F60C8"/>
    <w:rsid w:val="001F6D34"/>
    <w:rsid w:val="001F7C2E"/>
    <w:rsid w:val="00203A87"/>
    <w:rsid w:val="00205AB4"/>
    <w:rsid w:val="0021131B"/>
    <w:rsid w:val="00214165"/>
    <w:rsid w:val="00215ABC"/>
    <w:rsid w:val="00216E76"/>
    <w:rsid w:val="00220045"/>
    <w:rsid w:val="00224EB5"/>
    <w:rsid w:val="00226A9D"/>
    <w:rsid w:val="0023360F"/>
    <w:rsid w:val="00244592"/>
    <w:rsid w:val="00253278"/>
    <w:rsid w:val="002535CE"/>
    <w:rsid w:val="0025638E"/>
    <w:rsid w:val="00265D51"/>
    <w:rsid w:val="0026645D"/>
    <w:rsid w:val="00270141"/>
    <w:rsid w:val="002716E9"/>
    <w:rsid w:val="00272049"/>
    <w:rsid w:val="002753D4"/>
    <w:rsid w:val="0027649B"/>
    <w:rsid w:val="002772CF"/>
    <w:rsid w:val="0028440C"/>
    <w:rsid w:val="002862CF"/>
    <w:rsid w:val="00286A16"/>
    <w:rsid w:val="00291C37"/>
    <w:rsid w:val="0029501B"/>
    <w:rsid w:val="00297451"/>
    <w:rsid w:val="00297CF6"/>
    <w:rsid w:val="002A26DD"/>
    <w:rsid w:val="002A41AA"/>
    <w:rsid w:val="002A6624"/>
    <w:rsid w:val="002A6FC9"/>
    <w:rsid w:val="002A7A14"/>
    <w:rsid w:val="002B4DB7"/>
    <w:rsid w:val="002C251D"/>
    <w:rsid w:val="002C374E"/>
    <w:rsid w:val="002D2B04"/>
    <w:rsid w:val="002D5392"/>
    <w:rsid w:val="002F6712"/>
    <w:rsid w:val="00301DD3"/>
    <w:rsid w:val="003052CE"/>
    <w:rsid w:val="0030573B"/>
    <w:rsid w:val="00306E75"/>
    <w:rsid w:val="0031187F"/>
    <w:rsid w:val="00315A52"/>
    <w:rsid w:val="00317B51"/>
    <w:rsid w:val="00330146"/>
    <w:rsid w:val="0033164E"/>
    <w:rsid w:val="00332E9C"/>
    <w:rsid w:val="00337295"/>
    <w:rsid w:val="0033779B"/>
    <w:rsid w:val="00341A61"/>
    <w:rsid w:val="00345FAE"/>
    <w:rsid w:val="00351861"/>
    <w:rsid w:val="00356B53"/>
    <w:rsid w:val="00362998"/>
    <w:rsid w:val="0036587D"/>
    <w:rsid w:val="003714F6"/>
    <w:rsid w:val="00371FF2"/>
    <w:rsid w:val="003738D1"/>
    <w:rsid w:val="00377A1A"/>
    <w:rsid w:val="00383E33"/>
    <w:rsid w:val="00386837"/>
    <w:rsid w:val="00386995"/>
    <w:rsid w:val="003977C5"/>
    <w:rsid w:val="003A1498"/>
    <w:rsid w:val="003A1636"/>
    <w:rsid w:val="003A3EDC"/>
    <w:rsid w:val="003A4492"/>
    <w:rsid w:val="003B2A72"/>
    <w:rsid w:val="003B4C8B"/>
    <w:rsid w:val="003B6ED0"/>
    <w:rsid w:val="003B79F8"/>
    <w:rsid w:val="003C0761"/>
    <w:rsid w:val="003D1532"/>
    <w:rsid w:val="003D1C20"/>
    <w:rsid w:val="003D4D31"/>
    <w:rsid w:val="003E0C4A"/>
    <w:rsid w:val="003E4190"/>
    <w:rsid w:val="003F18FB"/>
    <w:rsid w:val="00400C8C"/>
    <w:rsid w:val="00412A3F"/>
    <w:rsid w:val="00412FEF"/>
    <w:rsid w:val="0041783D"/>
    <w:rsid w:val="00417E2E"/>
    <w:rsid w:val="00424139"/>
    <w:rsid w:val="004267E7"/>
    <w:rsid w:val="00427674"/>
    <w:rsid w:val="00430A98"/>
    <w:rsid w:val="00432295"/>
    <w:rsid w:val="004322F7"/>
    <w:rsid w:val="00443B66"/>
    <w:rsid w:val="00453E31"/>
    <w:rsid w:val="0045458A"/>
    <w:rsid w:val="00462861"/>
    <w:rsid w:val="004656E5"/>
    <w:rsid w:val="00467D4A"/>
    <w:rsid w:val="00470041"/>
    <w:rsid w:val="00472ED8"/>
    <w:rsid w:val="00475B9B"/>
    <w:rsid w:val="00476057"/>
    <w:rsid w:val="0048705D"/>
    <w:rsid w:val="00490341"/>
    <w:rsid w:val="00497D47"/>
    <w:rsid w:val="004A103C"/>
    <w:rsid w:val="004A1BA9"/>
    <w:rsid w:val="004A44D3"/>
    <w:rsid w:val="004A5659"/>
    <w:rsid w:val="004A7483"/>
    <w:rsid w:val="004B0B29"/>
    <w:rsid w:val="004B2CF1"/>
    <w:rsid w:val="004B6E90"/>
    <w:rsid w:val="004C2641"/>
    <w:rsid w:val="004C3388"/>
    <w:rsid w:val="004C3443"/>
    <w:rsid w:val="004C4A05"/>
    <w:rsid w:val="004D020B"/>
    <w:rsid w:val="004E0511"/>
    <w:rsid w:val="004E45BE"/>
    <w:rsid w:val="004F05D4"/>
    <w:rsid w:val="004F3020"/>
    <w:rsid w:val="004F6761"/>
    <w:rsid w:val="00505709"/>
    <w:rsid w:val="00510C23"/>
    <w:rsid w:val="00514972"/>
    <w:rsid w:val="00516C45"/>
    <w:rsid w:val="00524C12"/>
    <w:rsid w:val="00527248"/>
    <w:rsid w:val="005272F4"/>
    <w:rsid w:val="005354C5"/>
    <w:rsid w:val="00540DC3"/>
    <w:rsid w:val="00543AD0"/>
    <w:rsid w:val="00546E3A"/>
    <w:rsid w:val="00547BE4"/>
    <w:rsid w:val="00550932"/>
    <w:rsid w:val="0055273D"/>
    <w:rsid w:val="00552E88"/>
    <w:rsid w:val="00556722"/>
    <w:rsid w:val="00556F18"/>
    <w:rsid w:val="00557FFC"/>
    <w:rsid w:val="00561BD2"/>
    <w:rsid w:val="00562878"/>
    <w:rsid w:val="00570199"/>
    <w:rsid w:val="00573191"/>
    <w:rsid w:val="00575EE7"/>
    <w:rsid w:val="0057686A"/>
    <w:rsid w:val="00580014"/>
    <w:rsid w:val="00582A37"/>
    <w:rsid w:val="00584B17"/>
    <w:rsid w:val="00593DF5"/>
    <w:rsid w:val="005A07A3"/>
    <w:rsid w:val="005A351D"/>
    <w:rsid w:val="005A4F87"/>
    <w:rsid w:val="005B2B0E"/>
    <w:rsid w:val="005C22F4"/>
    <w:rsid w:val="005C2CC5"/>
    <w:rsid w:val="005C5026"/>
    <w:rsid w:val="005D00AA"/>
    <w:rsid w:val="005D017A"/>
    <w:rsid w:val="005D1ED5"/>
    <w:rsid w:val="005D3727"/>
    <w:rsid w:val="005E0E43"/>
    <w:rsid w:val="005E2A5C"/>
    <w:rsid w:val="005E6F82"/>
    <w:rsid w:val="005F1A6C"/>
    <w:rsid w:val="005F7092"/>
    <w:rsid w:val="006010CA"/>
    <w:rsid w:val="00603C05"/>
    <w:rsid w:val="00606AB8"/>
    <w:rsid w:val="00606E33"/>
    <w:rsid w:val="00610F54"/>
    <w:rsid w:val="00611312"/>
    <w:rsid w:val="0061674B"/>
    <w:rsid w:val="006240A1"/>
    <w:rsid w:val="006346FA"/>
    <w:rsid w:val="00646CAD"/>
    <w:rsid w:val="00647F6F"/>
    <w:rsid w:val="0065168E"/>
    <w:rsid w:val="006548D1"/>
    <w:rsid w:val="00664C65"/>
    <w:rsid w:val="00666076"/>
    <w:rsid w:val="006716D0"/>
    <w:rsid w:val="006767A9"/>
    <w:rsid w:val="00682F04"/>
    <w:rsid w:val="0069049A"/>
    <w:rsid w:val="00694A67"/>
    <w:rsid w:val="00697E0F"/>
    <w:rsid w:val="006A3DF7"/>
    <w:rsid w:val="006A6F59"/>
    <w:rsid w:val="006A7413"/>
    <w:rsid w:val="006B050D"/>
    <w:rsid w:val="006B14BF"/>
    <w:rsid w:val="006B470E"/>
    <w:rsid w:val="006C5DBF"/>
    <w:rsid w:val="006C60A6"/>
    <w:rsid w:val="006D53EE"/>
    <w:rsid w:val="006D647A"/>
    <w:rsid w:val="006D6833"/>
    <w:rsid w:val="006E2B92"/>
    <w:rsid w:val="006F3F73"/>
    <w:rsid w:val="006F7DB6"/>
    <w:rsid w:val="007040E7"/>
    <w:rsid w:val="00706A11"/>
    <w:rsid w:val="00725F8B"/>
    <w:rsid w:val="00733AA9"/>
    <w:rsid w:val="007351E0"/>
    <w:rsid w:val="007400EE"/>
    <w:rsid w:val="007404EF"/>
    <w:rsid w:val="0074692F"/>
    <w:rsid w:val="007503B0"/>
    <w:rsid w:val="00753386"/>
    <w:rsid w:val="00756C7D"/>
    <w:rsid w:val="00761842"/>
    <w:rsid w:val="00765F37"/>
    <w:rsid w:val="007662EA"/>
    <w:rsid w:val="0077250A"/>
    <w:rsid w:val="00772996"/>
    <w:rsid w:val="007770EA"/>
    <w:rsid w:val="00780CD1"/>
    <w:rsid w:val="00782CAD"/>
    <w:rsid w:val="00783C1A"/>
    <w:rsid w:val="007845AF"/>
    <w:rsid w:val="00785011"/>
    <w:rsid w:val="007853DD"/>
    <w:rsid w:val="007856A5"/>
    <w:rsid w:val="00787CB9"/>
    <w:rsid w:val="00791BDE"/>
    <w:rsid w:val="00792B5B"/>
    <w:rsid w:val="00794A16"/>
    <w:rsid w:val="00794CF9"/>
    <w:rsid w:val="00797500"/>
    <w:rsid w:val="007A1795"/>
    <w:rsid w:val="007B0604"/>
    <w:rsid w:val="007B661D"/>
    <w:rsid w:val="007B71FA"/>
    <w:rsid w:val="007C13C1"/>
    <w:rsid w:val="007C3BB8"/>
    <w:rsid w:val="007D3802"/>
    <w:rsid w:val="007D45DC"/>
    <w:rsid w:val="007E2391"/>
    <w:rsid w:val="007E68D7"/>
    <w:rsid w:val="007F2EC4"/>
    <w:rsid w:val="00804D78"/>
    <w:rsid w:val="008144FC"/>
    <w:rsid w:val="00817D21"/>
    <w:rsid w:val="00820EC1"/>
    <w:rsid w:val="00822068"/>
    <w:rsid w:val="0082206C"/>
    <w:rsid w:val="00824E43"/>
    <w:rsid w:val="008276D9"/>
    <w:rsid w:val="00830904"/>
    <w:rsid w:val="00831159"/>
    <w:rsid w:val="00833922"/>
    <w:rsid w:val="00833C5F"/>
    <w:rsid w:val="00837715"/>
    <w:rsid w:val="00842713"/>
    <w:rsid w:val="008465A8"/>
    <w:rsid w:val="008518FA"/>
    <w:rsid w:val="00853B06"/>
    <w:rsid w:val="0085641A"/>
    <w:rsid w:val="00865D2C"/>
    <w:rsid w:val="00873F68"/>
    <w:rsid w:val="008769EF"/>
    <w:rsid w:val="0088317C"/>
    <w:rsid w:val="00883299"/>
    <w:rsid w:val="0088693C"/>
    <w:rsid w:val="00886C04"/>
    <w:rsid w:val="00887296"/>
    <w:rsid w:val="00887A00"/>
    <w:rsid w:val="008942E4"/>
    <w:rsid w:val="008A0134"/>
    <w:rsid w:val="008A23C9"/>
    <w:rsid w:val="008A6712"/>
    <w:rsid w:val="008A73E6"/>
    <w:rsid w:val="008B2F3E"/>
    <w:rsid w:val="008B3D16"/>
    <w:rsid w:val="008B7294"/>
    <w:rsid w:val="008C4405"/>
    <w:rsid w:val="008C4703"/>
    <w:rsid w:val="008C5BFE"/>
    <w:rsid w:val="008C7CF9"/>
    <w:rsid w:val="008D0BBD"/>
    <w:rsid w:val="008D0D32"/>
    <w:rsid w:val="008D2AE8"/>
    <w:rsid w:val="008D6216"/>
    <w:rsid w:val="008D6298"/>
    <w:rsid w:val="008E1BD5"/>
    <w:rsid w:val="008E60A4"/>
    <w:rsid w:val="008E7A27"/>
    <w:rsid w:val="008F448A"/>
    <w:rsid w:val="00900358"/>
    <w:rsid w:val="00901624"/>
    <w:rsid w:val="00901F38"/>
    <w:rsid w:val="00902E07"/>
    <w:rsid w:val="00906316"/>
    <w:rsid w:val="009077B7"/>
    <w:rsid w:val="009134B2"/>
    <w:rsid w:val="00915408"/>
    <w:rsid w:val="00915CD3"/>
    <w:rsid w:val="00921287"/>
    <w:rsid w:val="00924FA0"/>
    <w:rsid w:val="00925778"/>
    <w:rsid w:val="00930525"/>
    <w:rsid w:val="00936FDF"/>
    <w:rsid w:val="009464C2"/>
    <w:rsid w:val="009503E4"/>
    <w:rsid w:val="0095069C"/>
    <w:rsid w:val="0095501E"/>
    <w:rsid w:val="009607C4"/>
    <w:rsid w:val="00960EE0"/>
    <w:rsid w:val="009612EB"/>
    <w:rsid w:val="00963DC7"/>
    <w:rsid w:val="00964587"/>
    <w:rsid w:val="00965548"/>
    <w:rsid w:val="009767AE"/>
    <w:rsid w:val="0098032D"/>
    <w:rsid w:val="00983653"/>
    <w:rsid w:val="0098490B"/>
    <w:rsid w:val="0098674D"/>
    <w:rsid w:val="00986D19"/>
    <w:rsid w:val="00996FE5"/>
    <w:rsid w:val="009A0AAD"/>
    <w:rsid w:val="009A2B15"/>
    <w:rsid w:val="009A541C"/>
    <w:rsid w:val="009B0D92"/>
    <w:rsid w:val="009B285A"/>
    <w:rsid w:val="009B2BF3"/>
    <w:rsid w:val="009B3DEE"/>
    <w:rsid w:val="009C08E7"/>
    <w:rsid w:val="009C0A88"/>
    <w:rsid w:val="009C0F9A"/>
    <w:rsid w:val="009D2E77"/>
    <w:rsid w:val="009E0B38"/>
    <w:rsid w:val="009F2252"/>
    <w:rsid w:val="009F3A04"/>
    <w:rsid w:val="009F6AAA"/>
    <w:rsid w:val="00A01B85"/>
    <w:rsid w:val="00A02562"/>
    <w:rsid w:val="00A0740A"/>
    <w:rsid w:val="00A14010"/>
    <w:rsid w:val="00A17334"/>
    <w:rsid w:val="00A17E8B"/>
    <w:rsid w:val="00A23EC9"/>
    <w:rsid w:val="00A31CBF"/>
    <w:rsid w:val="00A33D6A"/>
    <w:rsid w:val="00A361F6"/>
    <w:rsid w:val="00A40EAC"/>
    <w:rsid w:val="00A42CFB"/>
    <w:rsid w:val="00A42EA4"/>
    <w:rsid w:val="00A440A0"/>
    <w:rsid w:val="00A44568"/>
    <w:rsid w:val="00A46894"/>
    <w:rsid w:val="00A47D48"/>
    <w:rsid w:val="00A5497F"/>
    <w:rsid w:val="00A5561A"/>
    <w:rsid w:val="00A55C5D"/>
    <w:rsid w:val="00A57929"/>
    <w:rsid w:val="00A57CA7"/>
    <w:rsid w:val="00A618FA"/>
    <w:rsid w:val="00A63678"/>
    <w:rsid w:val="00A63D1E"/>
    <w:rsid w:val="00A66CD4"/>
    <w:rsid w:val="00A71EA8"/>
    <w:rsid w:val="00A82F5F"/>
    <w:rsid w:val="00A91166"/>
    <w:rsid w:val="00A92309"/>
    <w:rsid w:val="00A933C4"/>
    <w:rsid w:val="00A95A63"/>
    <w:rsid w:val="00A96325"/>
    <w:rsid w:val="00AA1331"/>
    <w:rsid w:val="00AA66AA"/>
    <w:rsid w:val="00AA75E9"/>
    <w:rsid w:val="00AB1F8C"/>
    <w:rsid w:val="00AC6E8D"/>
    <w:rsid w:val="00AD3BF3"/>
    <w:rsid w:val="00AE5AF3"/>
    <w:rsid w:val="00AF2179"/>
    <w:rsid w:val="00B00673"/>
    <w:rsid w:val="00B02867"/>
    <w:rsid w:val="00B04D35"/>
    <w:rsid w:val="00B05E97"/>
    <w:rsid w:val="00B118C0"/>
    <w:rsid w:val="00B120AE"/>
    <w:rsid w:val="00B14C21"/>
    <w:rsid w:val="00B2002C"/>
    <w:rsid w:val="00B206D1"/>
    <w:rsid w:val="00B22714"/>
    <w:rsid w:val="00B23FFB"/>
    <w:rsid w:val="00B25572"/>
    <w:rsid w:val="00B2740C"/>
    <w:rsid w:val="00B279F5"/>
    <w:rsid w:val="00B32A0F"/>
    <w:rsid w:val="00B33D8F"/>
    <w:rsid w:val="00B409E7"/>
    <w:rsid w:val="00B4236F"/>
    <w:rsid w:val="00B44B02"/>
    <w:rsid w:val="00B52803"/>
    <w:rsid w:val="00B63FD4"/>
    <w:rsid w:val="00B7538E"/>
    <w:rsid w:val="00B75410"/>
    <w:rsid w:val="00B774BC"/>
    <w:rsid w:val="00B85304"/>
    <w:rsid w:val="00B858F1"/>
    <w:rsid w:val="00B86583"/>
    <w:rsid w:val="00B87B30"/>
    <w:rsid w:val="00B939FB"/>
    <w:rsid w:val="00BA0070"/>
    <w:rsid w:val="00BC6BDF"/>
    <w:rsid w:val="00BD1DC3"/>
    <w:rsid w:val="00BD21FF"/>
    <w:rsid w:val="00BE0124"/>
    <w:rsid w:val="00BE0AC3"/>
    <w:rsid w:val="00BE34BB"/>
    <w:rsid w:val="00BF0219"/>
    <w:rsid w:val="00BF5C30"/>
    <w:rsid w:val="00BF7E92"/>
    <w:rsid w:val="00BF7FE7"/>
    <w:rsid w:val="00C02A45"/>
    <w:rsid w:val="00C10AB3"/>
    <w:rsid w:val="00C139EE"/>
    <w:rsid w:val="00C141DF"/>
    <w:rsid w:val="00C146BC"/>
    <w:rsid w:val="00C16B59"/>
    <w:rsid w:val="00C21C33"/>
    <w:rsid w:val="00C22413"/>
    <w:rsid w:val="00C26249"/>
    <w:rsid w:val="00C2641C"/>
    <w:rsid w:val="00C27667"/>
    <w:rsid w:val="00C27750"/>
    <w:rsid w:val="00C36583"/>
    <w:rsid w:val="00C366EB"/>
    <w:rsid w:val="00C40AF3"/>
    <w:rsid w:val="00C41FC2"/>
    <w:rsid w:val="00C5488C"/>
    <w:rsid w:val="00C67120"/>
    <w:rsid w:val="00C67F4A"/>
    <w:rsid w:val="00C76664"/>
    <w:rsid w:val="00C76672"/>
    <w:rsid w:val="00C76BAB"/>
    <w:rsid w:val="00C774D4"/>
    <w:rsid w:val="00C805B3"/>
    <w:rsid w:val="00C8565E"/>
    <w:rsid w:val="00C85E36"/>
    <w:rsid w:val="00C910D2"/>
    <w:rsid w:val="00C91F03"/>
    <w:rsid w:val="00C94A78"/>
    <w:rsid w:val="00CA0592"/>
    <w:rsid w:val="00CA1195"/>
    <w:rsid w:val="00CA2779"/>
    <w:rsid w:val="00CA3FB3"/>
    <w:rsid w:val="00CA5821"/>
    <w:rsid w:val="00CA6F2C"/>
    <w:rsid w:val="00CB42ED"/>
    <w:rsid w:val="00CC5928"/>
    <w:rsid w:val="00CC66C9"/>
    <w:rsid w:val="00CC7363"/>
    <w:rsid w:val="00CE0028"/>
    <w:rsid w:val="00CE130F"/>
    <w:rsid w:val="00CE1CFA"/>
    <w:rsid w:val="00CE2298"/>
    <w:rsid w:val="00CE4566"/>
    <w:rsid w:val="00CF1200"/>
    <w:rsid w:val="00CF576F"/>
    <w:rsid w:val="00CF6029"/>
    <w:rsid w:val="00D0286D"/>
    <w:rsid w:val="00D0658C"/>
    <w:rsid w:val="00D172C4"/>
    <w:rsid w:val="00D2034B"/>
    <w:rsid w:val="00D24FF6"/>
    <w:rsid w:val="00D25343"/>
    <w:rsid w:val="00D26966"/>
    <w:rsid w:val="00D3247B"/>
    <w:rsid w:val="00D41BB4"/>
    <w:rsid w:val="00D42FBC"/>
    <w:rsid w:val="00D4783B"/>
    <w:rsid w:val="00D5125D"/>
    <w:rsid w:val="00D515FE"/>
    <w:rsid w:val="00D55D2E"/>
    <w:rsid w:val="00D62B49"/>
    <w:rsid w:val="00D670C1"/>
    <w:rsid w:val="00D7046C"/>
    <w:rsid w:val="00D71AD8"/>
    <w:rsid w:val="00D86012"/>
    <w:rsid w:val="00D86F61"/>
    <w:rsid w:val="00D93C5C"/>
    <w:rsid w:val="00DA0316"/>
    <w:rsid w:val="00DA1382"/>
    <w:rsid w:val="00DA3485"/>
    <w:rsid w:val="00DA3F2C"/>
    <w:rsid w:val="00DA60B8"/>
    <w:rsid w:val="00DA7B45"/>
    <w:rsid w:val="00DB1087"/>
    <w:rsid w:val="00DB53C3"/>
    <w:rsid w:val="00DC1E13"/>
    <w:rsid w:val="00DE569C"/>
    <w:rsid w:val="00DE6A0A"/>
    <w:rsid w:val="00DF3E0E"/>
    <w:rsid w:val="00DF5576"/>
    <w:rsid w:val="00E01FE6"/>
    <w:rsid w:val="00E05BA3"/>
    <w:rsid w:val="00E05D17"/>
    <w:rsid w:val="00E05D3D"/>
    <w:rsid w:val="00E066B0"/>
    <w:rsid w:val="00E139E6"/>
    <w:rsid w:val="00E14232"/>
    <w:rsid w:val="00E14C4B"/>
    <w:rsid w:val="00E176E8"/>
    <w:rsid w:val="00E225CB"/>
    <w:rsid w:val="00E243D7"/>
    <w:rsid w:val="00E265A8"/>
    <w:rsid w:val="00E27ED7"/>
    <w:rsid w:val="00E30AC2"/>
    <w:rsid w:val="00E35E53"/>
    <w:rsid w:val="00E35FFF"/>
    <w:rsid w:val="00E37DB8"/>
    <w:rsid w:val="00E41918"/>
    <w:rsid w:val="00E42224"/>
    <w:rsid w:val="00E427AF"/>
    <w:rsid w:val="00E51AF4"/>
    <w:rsid w:val="00E51E43"/>
    <w:rsid w:val="00E5441A"/>
    <w:rsid w:val="00E5641B"/>
    <w:rsid w:val="00E6087B"/>
    <w:rsid w:val="00E62945"/>
    <w:rsid w:val="00E70D0D"/>
    <w:rsid w:val="00E71D28"/>
    <w:rsid w:val="00E742F9"/>
    <w:rsid w:val="00E80D5E"/>
    <w:rsid w:val="00E8358C"/>
    <w:rsid w:val="00E83AB9"/>
    <w:rsid w:val="00E84428"/>
    <w:rsid w:val="00E9144B"/>
    <w:rsid w:val="00E94E3B"/>
    <w:rsid w:val="00E97FAB"/>
    <w:rsid w:val="00EA0968"/>
    <w:rsid w:val="00EA4F44"/>
    <w:rsid w:val="00EA5BDA"/>
    <w:rsid w:val="00EB25F4"/>
    <w:rsid w:val="00EB49CE"/>
    <w:rsid w:val="00EB69CF"/>
    <w:rsid w:val="00EB6C16"/>
    <w:rsid w:val="00EC1E78"/>
    <w:rsid w:val="00EC402E"/>
    <w:rsid w:val="00EC5616"/>
    <w:rsid w:val="00EC58C1"/>
    <w:rsid w:val="00EC6F7F"/>
    <w:rsid w:val="00ED1FD2"/>
    <w:rsid w:val="00ED5AE2"/>
    <w:rsid w:val="00EE00B2"/>
    <w:rsid w:val="00EE10C7"/>
    <w:rsid w:val="00EE26C5"/>
    <w:rsid w:val="00EE3D54"/>
    <w:rsid w:val="00EE7A8F"/>
    <w:rsid w:val="00EE7FFA"/>
    <w:rsid w:val="00EF0D8D"/>
    <w:rsid w:val="00EF50DF"/>
    <w:rsid w:val="00F00701"/>
    <w:rsid w:val="00F012F3"/>
    <w:rsid w:val="00F01BDA"/>
    <w:rsid w:val="00F05634"/>
    <w:rsid w:val="00F15033"/>
    <w:rsid w:val="00F21428"/>
    <w:rsid w:val="00F24041"/>
    <w:rsid w:val="00F25931"/>
    <w:rsid w:val="00F25B75"/>
    <w:rsid w:val="00F27B3B"/>
    <w:rsid w:val="00F34066"/>
    <w:rsid w:val="00F34CA0"/>
    <w:rsid w:val="00F35500"/>
    <w:rsid w:val="00F42FE3"/>
    <w:rsid w:val="00F471B3"/>
    <w:rsid w:val="00F512D3"/>
    <w:rsid w:val="00F52386"/>
    <w:rsid w:val="00F54D8D"/>
    <w:rsid w:val="00F6180C"/>
    <w:rsid w:val="00F61D34"/>
    <w:rsid w:val="00F61DD2"/>
    <w:rsid w:val="00F6357F"/>
    <w:rsid w:val="00F640BF"/>
    <w:rsid w:val="00F677E1"/>
    <w:rsid w:val="00F737D0"/>
    <w:rsid w:val="00F73E7F"/>
    <w:rsid w:val="00F74779"/>
    <w:rsid w:val="00F7609C"/>
    <w:rsid w:val="00F76955"/>
    <w:rsid w:val="00F82399"/>
    <w:rsid w:val="00F8295D"/>
    <w:rsid w:val="00F85C90"/>
    <w:rsid w:val="00F9325D"/>
    <w:rsid w:val="00F93E93"/>
    <w:rsid w:val="00F94A4A"/>
    <w:rsid w:val="00FA24FF"/>
    <w:rsid w:val="00FB3D8A"/>
    <w:rsid w:val="00FC4CCA"/>
    <w:rsid w:val="00FC5766"/>
    <w:rsid w:val="00FC6F67"/>
    <w:rsid w:val="00FD1134"/>
    <w:rsid w:val="00FD33B1"/>
    <w:rsid w:val="00FE0ABE"/>
    <w:rsid w:val="00FE3608"/>
    <w:rsid w:val="00FE6155"/>
    <w:rsid w:val="00FF0FDC"/>
    <w:rsid w:val="00FF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07C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rsid w:val="0004255B"/>
    <w:pPr>
      <w:tabs>
        <w:tab w:val="left" w:pos="400"/>
        <w:tab w:val="right" w:leader="dot" w:pos="8630"/>
      </w:tabs>
      <w:spacing w:before="120" w:after="12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link w:val="TOC2Char"/>
    <w:rsid w:val="0004255B"/>
    <w:pPr>
      <w:tabs>
        <w:tab w:val="left" w:pos="900"/>
        <w:tab w:val="right" w:leader="dot" w:pos="8630"/>
      </w:tabs>
      <w:spacing w:before="120" w:after="120"/>
      <w:ind w:left="43" w:firstLine="360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Subtitle">
    <w:name w:val="Subtitle"/>
    <w:basedOn w:val="Normal"/>
    <w:qFormat/>
    <w:rsid w:val="00A95A63"/>
    <w:rPr>
      <w:rFonts w:ascii="Times New Roman" w:hAnsi="Times New Roman"/>
      <w:b/>
      <w:sz w:val="24"/>
    </w:rPr>
  </w:style>
  <w:style w:type="table" w:styleId="TableWeb2">
    <w:name w:val="Table Web 2"/>
    <w:basedOn w:val="TableNormal"/>
    <w:rsid w:val="00B87B3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BF5C3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Instructions">
    <w:name w:val="Instructions"/>
    <w:basedOn w:val="Normal"/>
    <w:autoRedefine/>
    <w:rsid w:val="00EB49CE"/>
    <w:rPr>
      <w:rFonts w:ascii="Times New Roman" w:hAnsi="Times New Roman"/>
      <w:i/>
      <w:iCs/>
    </w:rPr>
  </w:style>
  <w:style w:type="character" w:styleId="CommentReference">
    <w:name w:val="annotation reference"/>
    <w:basedOn w:val="DefaultParagraphFont"/>
    <w:semiHidden/>
    <w:rsid w:val="004F05D4"/>
    <w:rPr>
      <w:sz w:val="16"/>
      <w:szCs w:val="16"/>
    </w:rPr>
  </w:style>
  <w:style w:type="paragraph" w:styleId="CommentText">
    <w:name w:val="annotation text"/>
    <w:basedOn w:val="Normal"/>
    <w:semiHidden/>
    <w:rsid w:val="004F05D4"/>
  </w:style>
  <w:style w:type="paragraph" w:styleId="CommentSubject">
    <w:name w:val="annotation subject"/>
    <w:basedOn w:val="CommentText"/>
    <w:next w:val="CommentText"/>
    <w:semiHidden/>
    <w:rsid w:val="004F05D4"/>
    <w:rPr>
      <w:b/>
      <w:bCs/>
    </w:rPr>
  </w:style>
  <w:style w:type="character" w:customStyle="1" w:styleId="TOC2Char">
    <w:name w:val="TOC 2 Char"/>
    <w:basedOn w:val="DefaultParagraphFont"/>
    <w:link w:val="TOC2"/>
    <w:rsid w:val="0004255B"/>
    <w:rPr>
      <w:rFonts w:ascii="Arial" w:hAnsi="Arial"/>
      <w:bCs/>
      <w:noProof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E6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xtdwolf\AppData\Roaming\Microsoft\Templates\Project%20closur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3FEE-AD0A-414A-AAE9-61E96156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C:\Users\extdwolf\AppData\Roaming\Microsoft\Templates\Project closure report.dot</Template>
  <TotalTime>4</TotalTime>
  <Pages>6</Pages>
  <Words>609</Words>
  <Characters>3473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Insight Investments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Wolf</dc:creator>
  <cp:lastModifiedBy>Microsoft Office User</cp:lastModifiedBy>
  <cp:revision>2</cp:revision>
  <cp:lastPrinted>2018-12-11T11:59:00Z</cp:lastPrinted>
  <dcterms:created xsi:type="dcterms:W3CDTF">2018-12-26T06:50:00Z</dcterms:created>
  <dcterms:modified xsi:type="dcterms:W3CDTF">2018-12-26T06:50:00Z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TC011414101033</vt:lpwstr>
  </property>
</Properties>
</file>